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59D6" w:rsidRDefault="004A59D6" w:rsidP="00974B9B">
      <w:pPr>
        <w:spacing w:after="0" w:line="240" w:lineRule="auto"/>
        <w:ind w:hanging="709"/>
        <w:jc w:val="center"/>
        <w:rPr>
          <w:rFonts w:ascii="Times New Roman" w:hAnsi="Times New Roman"/>
          <w:noProof/>
          <w:sz w:val="28"/>
          <w:szCs w:val="28"/>
          <w:lang w:eastAsia="ru-RU"/>
        </w:rPr>
      </w:pPr>
    </w:p>
    <w:p w:rsidR="004A59D6" w:rsidRDefault="00F94270" w:rsidP="00974B9B">
      <w:pPr>
        <w:spacing w:after="0" w:line="240" w:lineRule="auto"/>
        <w:ind w:hanging="709"/>
        <w:jc w:val="center"/>
        <w:rPr>
          <w:rFonts w:ascii="Times New Roman" w:hAnsi="Times New Roman"/>
          <w:noProof/>
          <w:sz w:val="28"/>
          <w:szCs w:val="28"/>
          <w:lang w:eastAsia="ru-RU"/>
        </w:rPr>
      </w:pPr>
      <w:r>
        <w:rPr>
          <w:rFonts w:ascii="Times New Roman" w:hAnsi="Times New Roman"/>
          <w:noProof/>
          <w:sz w:val="28"/>
          <w:szCs w:val="28"/>
          <w:lang w:eastAsia="ru-RU"/>
        </w:rPr>
        <w:drawing>
          <wp:inline distT="0" distB="0" distL="0" distR="0">
            <wp:extent cx="8884920" cy="57023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8884920" cy="5702300"/>
                    </a:xfrm>
                    <a:prstGeom prst="rect">
                      <a:avLst/>
                    </a:prstGeom>
                    <a:noFill/>
                    <a:ln w="9525">
                      <a:noFill/>
                      <a:miter lim="800000"/>
                      <a:headEnd/>
                      <a:tailEnd/>
                    </a:ln>
                  </pic:spPr>
                </pic:pic>
              </a:graphicData>
            </a:graphic>
          </wp:inline>
        </w:drawing>
      </w:r>
    </w:p>
    <w:p w:rsidR="004A59D6" w:rsidRDefault="004A59D6" w:rsidP="00974B9B">
      <w:pPr>
        <w:spacing w:after="0" w:line="240" w:lineRule="auto"/>
        <w:ind w:hanging="709"/>
        <w:jc w:val="center"/>
        <w:rPr>
          <w:rFonts w:ascii="Times New Roman" w:hAnsi="Times New Roman"/>
          <w:noProof/>
          <w:sz w:val="28"/>
          <w:szCs w:val="28"/>
          <w:lang w:eastAsia="ru-RU"/>
        </w:rPr>
      </w:pPr>
    </w:p>
    <w:p w:rsidR="004A59D6" w:rsidRDefault="004A59D6" w:rsidP="00F94270">
      <w:pPr>
        <w:spacing w:after="0" w:line="240" w:lineRule="auto"/>
        <w:rPr>
          <w:rFonts w:ascii="Times New Roman" w:hAnsi="Times New Roman"/>
          <w:noProof/>
          <w:sz w:val="28"/>
          <w:szCs w:val="28"/>
          <w:lang w:eastAsia="ru-RU"/>
        </w:rPr>
      </w:pPr>
    </w:p>
    <w:p w:rsidR="00F94270" w:rsidRDefault="00F94270" w:rsidP="00F94270">
      <w:pPr>
        <w:spacing w:after="0" w:line="240" w:lineRule="auto"/>
        <w:rPr>
          <w:rFonts w:ascii="Times New Roman" w:hAnsi="Times New Roman"/>
          <w:noProof/>
          <w:sz w:val="28"/>
          <w:szCs w:val="28"/>
          <w:lang w:eastAsia="ru-RU"/>
        </w:rPr>
      </w:pPr>
    </w:p>
    <w:p w:rsidR="004A59D6" w:rsidRPr="00383F47" w:rsidRDefault="004A59D6" w:rsidP="00974B9B">
      <w:pPr>
        <w:spacing w:after="0" w:line="240" w:lineRule="auto"/>
        <w:ind w:hanging="709"/>
        <w:jc w:val="center"/>
        <w:rPr>
          <w:rFonts w:ascii="Times New Roman" w:hAnsi="Times New Roman"/>
          <w:noProof/>
          <w:sz w:val="24"/>
          <w:szCs w:val="24"/>
          <w:lang w:eastAsia="ru-RU"/>
        </w:rPr>
      </w:pPr>
    </w:p>
    <w:p w:rsidR="009B614B" w:rsidRPr="00914512" w:rsidRDefault="00933A53" w:rsidP="00974B9B">
      <w:pPr>
        <w:spacing w:after="0" w:line="240" w:lineRule="auto"/>
        <w:ind w:hanging="709"/>
        <w:jc w:val="center"/>
        <w:rPr>
          <w:rFonts w:ascii="Times New Roman" w:hAnsi="Times New Roman"/>
          <w:sz w:val="25"/>
          <w:szCs w:val="25"/>
        </w:rPr>
      </w:pPr>
      <w:r w:rsidRPr="00914512">
        <w:rPr>
          <w:rFonts w:ascii="Times New Roman" w:hAnsi="Times New Roman"/>
          <w:b/>
          <w:sz w:val="25"/>
          <w:szCs w:val="25"/>
        </w:rPr>
        <w:lastRenderedPageBreak/>
        <w:t>ПОЯСНИТЕЛЬНАЯ ЗАПИСКА</w:t>
      </w:r>
    </w:p>
    <w:p w:rsidR="009B614B" w:rsidRPr="00914512" w:rsidRDefault="009B614B" w:rsidP="009B614B">
      <w:pPr>
        <w:spacing w:after="0" w:line="240" w:lineRule="auto"/>
        <w:jc w:val="both"/>
        <w:rPr>
          <w:rFonts w:ascii="Times New Roman" w:hAnsi="Times New Roman"/>
          <w:b/>
          <w:sz w:val="25"/>
          <w:szCs w:val="25"/>
        </w:rPr>
      </w:pPr>
      <w:r w:rsidRPr="00914512">
        <w:rPr>
          <w:rFonts w:ascii="Times New Roman" w:hAnsi="Times New Roman"/>
          <w:b/>
          <w:sz w:val="25"/>
          <w:szCs w:val="25"/>
        </w:rPr>
        <w:t xml:space="preserve">   </w:t>
      </w:r>
      <w:r w:rsidRPr="00914512">
        <w:rPr>
          <w:rFonts w:ascii="Times New Roman" w:hAnsi="Times New Roman"/>
          <w:b/>
          <w:sz w:val="25"/>
          <w:szCs w:val="25"/>
        </w:rPr>
        <w:tab/>
        <w:t xml:space="preserve">Программа составлена </w:t>
      </w:r>
      <w:r w:rsidR="00933A53" w:rsidRPr="00914512">
        <w:rPr>
          <w:rFonts w:ascii="Times New Roman" w:hAnsi="Times New Roman"/>
          <w:b/>
          <w:sz w:val="25"/>
          <w:szCs w:val="25"/>
        </w:rPr>
        <w:t>в соответствии</w:t>
      </w:r>
      <w:r w:rsidRPr="00914512">
        <w:rPr>
          <w:rFonts w:ascii="Times New Roman" w:hAnsi="Times New Roman"/>
          <w:b/>
          <w:sz w:val="25"/>
          <w:szCs w:val="25"/>
        </w:rPr>
        <w:t>:</w:t>
      </w:r>
    </w:p>
    <w:p w:rsidR="004A59D6" w:rsidRPr="00914512" w:rsidRDefault="006240C9" w:rsidP="004A59D6">
      <w:pPr>
        <w:numPr>
          <w:ilvl w:val="0"/>
          <w:numId w:val="1"/>
        </w:numPr>
        <w:spacing w:after="0" w:line="240" w:lineRule="auto"/>
        <w:ind w:left="714" w:hanging="357"/>
        <w:jc w:val="both"/>
        <w:rPr>
          <w:rFonts w:ascii="Times New Roman" w:hAnsi="Times New Roman"/>
          <w:sz w:val="25"/>
          <w:szCs w:val="25"/>
        </w:rPr>
      </w:pPr>
      <w:r w:rsidRPr="00914512">
        <w:rPr>
          <w:rFonts w:ascii="Times New Roman" w:hAnsi="Times New Roman"/>
          <w:sz w:val="25"/>
          <w:szCs w:val="25"/>
        </w:rPr>
        <w:t>Федеральным законом  от 29.12.2012г. №273-ФЗ «Об образовании в Российской Федерации»;</w:t>
      </w:r>
    </w:p>
    <w:p w:rsidR="004A59D6" w:rsidRPr="00914512" w:rsidRDefault="004A59D6" w:rsidP="004A59D6">
      <w:pPr>
        <w:numPr>
          <w:ilvl w:val="0"/>
          <w:numId w:val="1"/>
        </w:numPr>
        <w:spacing w:after="0" w:line="240" w:lineRule="auto"/>
        <w:ind w:left="714" w:hanging="357"/>
        <w:jc w:val="both"/>
        <w:rPr>
          <w:rFonts w:ascii="Times New Roman" w:hAnsi="Times New Roman"/>
          <w:sz w:val="25"/>
          <w:szCs w:val="25"/>
        </w:rPr>
      </w:pPr>
      <w:r w:rsidRPr="00914512">
        <w:rPr>
          <w:rFonts w:ascii="Times New Roman" w:hAnsi="Times New Roman"/>
          <w:sz w:val="25"/>
          <w:szCs w:val="25"/>
        </w:rPr>
        <w:t>Приказа Министерства образования и науки Российской Федерации от</w:t>
      </w:r>
      <w:r w:rsidRPr="00914512">
        <w:rPr>
          <w:rFonts w:ascii="Times New Roman" w:hAnsi="Times New Roman"/>
          <w:spacing w:val="39"/>
          <w:sz w:val="25"/>
          <w:szCs w:val="25"/>
        </w:rPr>
        <w:t xml:space="preserve"> </w:t>
      </w:r>
      <w:r w:rsidRPr="00914512">
        <w:rPr>
          <w:rFonts w:ascii="Times New Roman" w:hAnsi="Times New Roman"/>
          <w:sz w:val="25"/>
          <w:szCs w:val="25"/>
        </w:rPr>
        <w:t>17 мая 2012 года №213 «Об утверждении федерального государственного образовательного стандарта среднего общего образования»;</w:t>
      </w:r>
    </w:p>
    <w:p w:rsidR="00F91560" w:rsidRPr="00914512" w:rsidRDefault="00F91560" w:rsidP="00F91560">
      <w:pPr>
        <w:numPr>
          <w:ilvl w:val="0"/>
          <w:numId w:val="1"/>
        </w:numPr>
        <w:spacing w:after="0" w:line="240" w:lineRule="auto"/>
        <w:ind w:left="714" w:hanging="357"/>
        <w:jc w:val="both"/>
        <w:rPr>
          <w:rFonts w:ascii="Times New Roman" w:hAnsi="Times New Roman"/>
          <w:sz w:val="25"/>
          <w:szCs w:val="25"/>
        </w:rPr>
      </w:pPr>
      <w:r w:rsidRPr="00914512">
        <w:rPr>
          <w:rFonts w:ascii="Times New Roman" w:hAnsi="Times New Roman"/>
          <w:sz w:val="25"/>
          <w:szCs w:val="25"/>
        </w:rPr>
        <w:t xml:space="preserve">Федерального перечня учебников, рекомендованных или допущенных к использованию в образовательном процессе в </w:t>
      </w:r>
      <w:r w:rsidR="00914512">
        <w:rPr>
          <w:rFonts w:ascii="Times New Roman" w:hAnsi="Times New Roman"/>
          <w:sz w:val="25"/>
          <w:szCs w:val="25"/>
        </w:rPr>
        <w:t>образовательных учреждениях 2021</w:t>
      </w:r>
      <w:r w:rsidRPr="00914512">
        <w:rPr>
          <w:rFonts w:ascii="Times New Roman" w:hAnsi="Times New Roman"/>
          <w:sz w:val="25"/>
          <w:szCs w:val="25"/>
        </w:rPr>
        <w:t xml:space="preserve"> год.</w:t>
      </w:r>
    </w:p>
    <w:p w:rsidR="00F91560" w:rsidRPr="00914512" w:rsidRDefault="00F91560" w:rsidP="00F91560">
      <w:pPr>
        <w:numPr>
          <w:ilvl w:val="0"/>
          <w:numId w:val="1"/>
        </w:numPr>
        <w:spacing w:after="0" w:line="240" w:lineRule="auto"/>
        <w:ind w:left="714" w:hanging="357"/>
        <w:jc w:val="both"/>
        <w:rPr>
          <w:rFonts w:ascii="Times New Roman" w:hAnsi="Times New Roman"/>
          <w:sz w:val="25"/>
          <w:szCs w:val="25"/>
        </w:rPr>
      </w:pPr>
      <w:r w:rsidRPr="00914512">
        <w:rPr>
          <w:rFonts w:ascii="Times New Roman" w:hAnsi="Times New Roman"/>
          <w:sz w:val="25"/>
          <w:szCs w:val="25"/>
        </w:rPr>
        <w:t>ООП СОО МБОУ «Гимназия №27 с татарским языком обучения» Вахитовского района г.Казани</w:t>
      </w:r>
    </w:p>
    <w:p w:rsidR="004A59D6" w:rsidRPr="00914512" w:rsidRDefault="004A59D6" w:rsidP="004A59D6">
      <w:pPr>
        <w:pStyle w:val="a6"/>
        <w:widowControl w:val="0"/>
        <w:numPr>
          <w:ilvl w:val="0"/>
          <w:numId w:val="1"/>
        </w:numPr>
        <w:tabs>
          <w:tab w:val="left" w:pos="466"/>
        </w:tabs>
        <w:autoSpaceDE w:val="0"/>
        <w:autoSpaceDN w:val="0"/>
        <w:spacing w:after="0" w:line="240" w:lineRule="auto"/>
        <w:ind w:right="343"/>
        <w:contextualSpacing w:val="0"/>
        <w:jc w:val="both"/>
        <w:rPr>
          <w:rFonts w:ascii="Times New Roman" w:hAnsi="Times New Roman"/>
          <w:sz w:val="25"/>
          <w:szCs w:val="25"/>
        </w:rPr>
      </w:pPr>
      <w:r w:rsidRPr="00914512">
        <w:rPr>
          <w:rFonts w:ascii="Times New Roman" w:hAnsi="Times New Roman"/>
          <w:sz w:val="25"/>
          <w:szCs w:val="25"/>
        </w:rPr>
        <w:t>Примерной основной образовательной программы среднего общего образования (№4 в реестре основных общеобразовательных программ Министерства образования и науки Российской Федерации, одобрена решением федерального учебно-методического объединения по общему образованию (протокол от 28 июня 2016 г. №</w:t>
      </w:r>
      <w:r w:rsidRPr="00914512">
        <w:rPr>
          <w:rFonts w:ascii="Times New Roman" w:hAnsi="Times New Roman"/>
          <w:spacing w:val="-12"/>
          <w:sz w:val="25"/>
          <w:szCs w:val="25"/>
        </w:rPr>
        <w:t xml:space="preserve"> </w:t>
      </w:r>
      <w:r w:rsidRPr="00914512">
        <w:rPr>
          <w:rFonts w:ascii="Times New Roman" w:hAnsi="Times New Roman"/>
          <w:sz w:val="25"/>
          <w:szCs w:val="25"/>
        </w:rPr>
        <w:t>2/16-з));</w:t>
      </w:r>
    </w:p>
    <w:p w:rsidR="00914512" w:rsidRPr="00914512" w:rsidRDefault="00914512" w:rsidP="007E43BD">
      <w:pPr>
        <w:spacing w:after="0" w:line="240" w:lineRule="auto"/>
        <w:ind w:left="284" w:firstLine="425"/>
        <w:jc w:val="both"/>
        <w:rPr>
          <w:rFonts w:ascii="Times New Roman" w:hAnsi="Times New Roman"/>
          <w:b/>
          <w:bCs/>
          <w:color w:val="000000" w:themeColor="text1"/>
          <w:sz w:val="25"/>
          <w:szCs w:val="25"/>
          <w:shd w:val="clear" w:color="auto" w:fill="FFFFFF"/>
        </w:rPr>
      </w:pPr>
    </w:p>
    <w:p w:rsidR="006A419F" w:rsidRPr="00914512" w:rsidRDefault="00383F47" w:rsidP="007E43BD">
      <w:pPr>
        <w:spacing w:after="0" w:line="240" w:lineRule="auto"/>
        <w:ind w:left="284" w:firstLine="425"/>
        <w:jc w:val="both"/>
        <w:rPr>
          <w:rFonts w:ascii="Times New Roman" w:hAnsi="Times New Roman"/>
          <w:color w:val="000000" w:themeColor="text1"/>
          <w:sz w:val="25"/>
          <w:szCs w:val="25"/>
          <w:lang w:eastAsia="ru-RU"/>
        </w:rPr>
      </w:pPr>
      <w:r w:rsidRPr="00914512">
        <w:rPr>
          <w:rFonts w:ascii="Times New Roman" w:hAnsi="Times New Roman"/>
          <w:b/>
          <w:bCs/>
          <w:color w:val="000000" w:themeColor="text1"/>
          <w:sz w:val="25"/>
          <w:szCs w:val="25"/>
          <w:shd w:val="clear" w:color="auto" w:fill="FFFFFF"/>
        </w:rPr>
        <w:t>Целью</w:t>
      </w:r>
      <w:r w:rsidRPr="00914512">
        <w:rPr>
          <w:rFonts w:ascii="Times New Roman" w:hAnsi="Times New Roman"/>
          <w:color w:val="000000" w:themeColor="text1"/>
          <w:sz w:val="25"/>
          <w:szCs w:val="25"/>
          <w:shd w:val="clear" w:color="auto" w:fill="FFFFFF"/>
        </w:rPr>
        <w:t> </w:t>
      </w:r>
      <w:r w:rsidRPr="00914512">
        <w:rPr>
          <w:rFonts w:ascii="Times New Roman" w:hAnsi="Times New Roman"/>
          <w:bCs/>
          <w:color w:val="000000" w:themeColor="text1"/>
          <w:sz w:val="25"/>
          <w:szCs w:val="25"/>
          <w:shd w:val="clear" w:color="auto" w:fill="FFFFFF"/>
        </w:rPr>
        <w:t>изучения</w:t>
      </w:r>
      <w:r w:rsidRPr="00914512">
        <w:rPr>
          <w:rFonts w:ascii="Times New Roman" w:hAnsi="Times New Roman"/>
          <w:color w:val="000000" w:themeColor="text1"/>
          <w:sz w:val="25"/>
          <w:szCs w:val="25"/>
          <w:shd w:val="clear" w:color="auto" w:fill="FFFFFF"/>
        </w:rPr>
        <w:t> </w:t>
      </w:r>
      <w:r w:rsidRPr="00914512">
        <w:rPr>
          <w:rFonts w:ascii="Times New Roman" w:hAnsi="Times New Roman"/>
          <w:bCs/>
          <w:color w:val="000000" w:themeColor="text1"/>
          <w:sz w:val="25"/>
          <w:szCs w:val="25"/>
          <w:shd w:val="clear" w:color="auto" w:fill="FFFFFF"/>
        </w:rPr>
        <w:t>и</w:t>
      </w:r>
      <w:r w:rsidRPr="00914512">
        <w:rPr>
          <w:rFonts w:ascii="Times New Roman" w:hAnsi="Times New Roman"/>
          <w:color w:val="000000" w:themeColor="text1"/>
          <w:sz w:val="25"/>
          <w:szCs w:val="25"/>
          <w:shd w:val="clear" w:color="auto" w:fill="FFFFFF"/>
        </w:rPr>
        <w:t> </w:t>
      </w:r>
      <w:r w:rsidRPr="00914512">
        <w:rPr>
          <w:rFonts w:ascii="Times New Roman" w:hAnsi="Times New Roman"/>
          <w:bCs/>
          <w:color w:val="000000" w:themeColor="text1"/>
          <w:sz w:val="25"/>
          <w:szCs w:val="25"/>
          <w:shd w:val="clear" w:color="auto" w:fill="FFFFFF"/>
        </w:rPr>
        <w:t>освоения</w:t>
      </w:r>
      <w:r w:rsidRPr="00914512">
        <w:rPr>
          <w:rFonts w:ascii="Times New Roman" w:hAnsi="Times New Roman"/>
          <w:color w:val="000000" w:themeColor="text1"/>
          <w:sz w:val="25"/>
          <w:szCs w:val="25"/>
          <w:shd w:val="clear" w:color="auto" w:fill="FFFFFF"/>
        </w:rPr>
        <w:t> </w:t>
      </w:r>
      <w:r w:rsidRPr="00914512">
        <w:rPr>
          <w:rFonts w:ascii="Times New Roman" w:hAnsi="Times New Roman"/>
          <w:bCs/>
          <w:color w:val="000000" w:themeColor="text1"/>
          <w:sz w:val="25"/>
          <w:szCs w:val="25"/>
          <w:shd w:val="clear" w:color="auto" w:fill="FFFFFF"/>
        </w:rPr>
        <w:t>программы</w:t>
      </w:r>
      <w:r w:rsidRPr="00914512">
        <w:rPr>
          <w:rFonts w:ascii="Times New Roman" w:hAnsi="Times New Roman"/>
          <w:color w:val="000000" w:themeColor="text1"/>
          <w:sz w:val="25"/>
          <w:szCs w:val="25"/>
          <w:shd w:val="clear" w:color="auto" w:fill="FFFFFF"/>
        </w:rPr>
        <w:t> </w:t>
      </w:r>
      <w:r w:rsidRPr="00914512">
        <w:rPr>
          <w:rFonts w:ascii="Times New Roman" w:hAnsi="Times New Roman"/>
          <w:bCs/>
          <w:color w:val="000000" w:themeColor="text1"/>
          <w:sz w:val="25"/>
          <w:szCs w:val="25"/>
          <w:shd w:val="clear" w:color="auto" w:fill="FFFFFF"/>
        </w:rPr>
        <w:t>является</w:t>
      </w:r>
      <w:r w:rsidRPr="00914512">
        <w:rPr>
          <w:rFonts w:ascii="Times New Roman" w:hAnsi="Times New Roman"/>
          <w:color w:val="000000" w:themeColor="text1"/>
          <w:sz w:val="25"/>
          <w:szCs w:val="25"/>
          <w:shd w:val="clear" w:color="auto" w:fill="FFFFFF"/>
        </w:rPr>
        <w:t> </w:t>
      </w:r>
      <w:r w:rsidRPr="00914512">
        <w:rPr>
          <w:rFonts w:ascii="Times New Roman" w:hAnsi="Times New Roman"/>
          <w:bCs/>
          <w:color w:val="000000" w:themeColor="text1"/>
          <w:sz w:val="25"/>
          <w:szCs w:val="25"/>
          <w:shd w:val="clear" w:color="auto" w:fill="FFFFFF"/>
        </w:rPr>
        <w:t>формирование</w:t>
      </w:r>
      <w:r w:rsidRPr="00914512">
        <w:rPr>
          <w:rFonts w:ascii="Times New Roman" w:hAnsi="Times New Roman"/>
          <w:color w:val="000000" w:themeColor="text1"/>
          <w:sz w:val="25"/>
          <w:szCs w:val="25"/>
          <w:shd w:val="clear" w:color="auto" w:fill="FFFFFF"/>
        </w:rPr>
        <w:t> </w:t>
      </w:r>
      <w:r w:rsidRPr="00914512">
        <w:rPr>
          <w:rFonts w:ascii="Times New Roman" w:hAnsi="Times New Roman"/>
          <w:bCs/>
          <w:color w:val="000000" w:themeColor="text1"/>
          <w:sz w:val="25"/>
          <w:szCs w:val="25"/>
          <w:shd w:val="clear" w:color="auto" w:fill="FFFFFF"/>
        </w:rPr>
        <w:t>у</w:t>
      </w:r>
      <w:r w:rsidRPr="00914512">
        <w:rPr>
          <w:rFonts w:ascii="Times New Roman" w:hAnsi="Times New Roman"/>
          <w:color w:val="000000" w:themeColor="text1"/>
          <w:sz w:val="25"/>
          <w:szCs w:val="25"/>
          <w:shd w:val="clear" w:color="auto" w:fill="FFFFFF"/>
        </w:rPr>
        <w:t> </w:t>
      </w:r>
      <w:r w:rsidRPr="00914512">
        <w:rPr>
          <w:rFonts w:ascii="Times New Roman" w:hAnsi="Times New Roman"/>
          <w:bCs/>
          <w:color w:val="000000" w:themeColor="text1"/>
          <w:sz w:val="25"/>
          <w:szCs w:val="25"/>
          <w:shd w:val="clear" w:color="auto" w:fill="FFFFFF"/>
        </w:rPr>
        <w:t>подрастающего</w:t>
      </w:r>
      <w:r w:rsidRPr="00914512">
        <w:rPr>
          <w:rFonts w:ascii="Times New Roman" w:hAnsi="Times New Roman"/>
          <w:color w:val="000000" w:themeColor="text1"/>
          <w:sz w:val="25"/>
          <w:szCs w:val="25"/>
          <w:shd w:val="clear" w:color="auto" w:fill="FFFFFF"/>
        </w:rPr>
        <w:t> </w:t>
      </w:r>
      <w:r w:rsidRPr="00914512">
        <w:rPr>
          <w:rFonts w:ascii="Times New Roman" w:hAnsi="Times New Roman"/>
          <w:bCs/>
          <w:color w:val="000000" w:themeColor="text1"/>
          <w:sz w:val="25"/>
          <w:szCs w:val="25"/>
          <w:shd w:val="clear" w:color="auto" w:fill="FFFFFF"/>
        </w:rPr>
        <w:t>поколения</w:t>
      </w:r>
      <w:r w:rsidRPr="00914512">
        <w:rPr>
          <w:rFonts w:ascii="Times New Roman" w:hAnsi="Times New Roman"/>
          <w:color w:val="000000" w:themeColor="text1"/>
          <w:sz w:val="25"/>
          <w:szCs w:val="25"/>
          <w:shd w:val="clear" w:color="auto" w:fill="FFFFFF"/>
        </w:rPr>
        <w:t> россиян культуры безопасности жизнедеятельности в современном мире, получение им начальных знаний в области обороны и начальная индивидуальная подготовка по основам военной службы в соответствии с требованиями, предъявляемыми Федеральным государственным образовательным стандартом основного общего образования.</w:t>
      </w:r>
      <w:r w:rsidR="006A419F" w:rsidRPr="00914512">
        <w:rPr>
          <w:rFonts w:ascii="Times New Roman" w:hAnsi="Times New Roman"/>
          <w:color w:val="000000" w:themeColor="text1"/>
          <w:sz w:val="25"/>
          <w:szCs w:val="25"/>
          <w:lang w:eastAsia="ru-RU"/>
        </w:rPr>
        <w:t xml:space="preserve">       </w:t>
      </w:r>
    </w:p>
    <w:p w:rsidR="00383F47" w:rsidRPr="00914512" w:rsidRDefault="00383F47" w:rsidP="006A419F">
      <w:pPr>
        <w:spacing w:after="0" w:line="240" w:lineRule="auto"/>
        <w:ind w:firstLine="709"/>
        <w:jc w:val="both"/>
        <w:rPr>
          <w:rFonts w:ascii="Times New Roman" w:hAnsi="Times New Roman"/>
          <w:sz w:val="25"/>
          <w:szCs w:val="25"/>
          <w:lang w:eastAsia="ru-RU"/>
        </w:rPr>
      </w:pPr>
    </w:p>
    <w:p w:rsidR="007E43BD" w:rsidRPr="00914512" w:rsidRDefault="007E43BD" w:rsidP="007E43BD">
      <w:pPr>
        <w:spacing w:after="0" w:line="240" w:lineRule="auto"/>
        <w:ind w:firstLine="709"/>
        <w:jc w:val="both"/>
        <w:rPr>
          <w:rFonts w:ascii="Times New Roman" w:hAnsi="Times New Roman"/>
          <w:b/>
          <w:sz w:val="25"/>
          <w:szCs w:val="25"/>
          <w:lang w:eastAsia="ru-RU"/>
        </w:rPr>
      </w:pPr>
      <w:r w:rsidRPr="00914512">
        <w:rPr>
          <w:rFonts w:ascii="Times New Roman" w:hAnsi="Times New Roman"/>
          <w:b/>
          <w:sz w:val="25"/>
          <w:szCs w:val="25"/>
          <w:lang w:eastAsia="ru-RU"/>
        </w:rPr>
        <w:t>Задачи изучения ОБЖ в школе</w:t>
      </w:r>
      <w:r w:rsidR="006A419F" w:rsidRPr="00914512">
        <w:rPr>
          <w:rFonts w:ascii="Times New Roman" w:hAnsi="Times New Roman"/>
          <w:b/>
          <w:sz w:val="25"/>
          <w:szCs w:val="25"/>
          <w:lang w:eastAsia="ru-RU"/>
        </w:rPr>
        <w:t>:</w:t>
      </w:r>
    </w:p>
    <w:p w:rsidR="007E43BD" w:rsidRPr="00914512" w:rsidRDefault="007E43BD" w:rsidP="007E43BD">
      <w:pPr>
        <w:pStyle w:val="af2"/>
        <w:numPr>
          <w:ilvl w:val="0"/>
          <w:numId w:val="40"/>
        </w:numPr>
        <w:shd w:val="clear" w:color="auto" w:fill="FFFFFF"/>
        <w:tabs>
          <w:tab w:val="left" w:pos="993"/>
        </w:tabs>
        <w:spacing w:before="0" w:beforeAutospacing="0" w:after="0" w:afterAutospacing="0"/>
        <w:ind w:left="284" w:firstLine="425"/>
        <w:rPr>
          <w:color w:val="000000"/>
          <w:sz w:val="25"/>
          <w:szCs w:val="25"/>
        </w:rPr>
      </w:pPr>
      <w:r w:rsidRPr="00914512">
        <w:rPr>
          <w:b/>
          <w:bCs/>
          <w:color w:val="231F20"/>
          <w:sz w:val="25"/>
          <w:szCs w:val="25"/>
        </w:rPr>
        <w:t>обучение </w:t>
      </w:r>
      <w:r w:rsidRPr="00914512">
        <w:rPr>
          <w:color w:val="231F20"/>
          <w:sz w:val="25"/>
          <w:szCs w:val="25"/>
        </w:rPr>
        <w:t>учащихся стратегии и тактике безопасности жизнедеятельности, обеспечивающее усвоение знаний о правах и обязанностях личности, общества и государства в области безопасности, о здоровом образе жизни, формирование умений предвидеть и распознавать опасности, грамотно действовать, используя индивидуальные и коллективные средства защиты, оказывать первую помощь, реализуя стратегию минимизации негативных последствий для собственного здоровья, благополучия других людей и среды обитания;</w:t>
      </w:r>
    </w:p>
    <w:p w:rsidR="007E43BD" w:rsidRPr="00914512" w:rsidRDefault="007E43BD" w:rsidP="007E43BD">
      <w:pPr>
        <w:pStyle w:val="af2"/>
        <w:numPr>
          <w:ilvl w:val="0"/>
          <w:numId w:val="40"/>
        </w:numPr>
        <w:shd w:val="clear" w:color="auto" w:fill="FFFFFF"/>
        <w:tabs>
          <w:tab w:val="left" w:pos="993"/>
        </w:tabs>
        <w:spacing w:before="0" w:beforeAutospacing="0" w:after="0" w:afterAutospacing="0"/>
        <w:ind w:left="284" w:firstLine="425"/>
        <w:rPr>
          <w:color w:val="000000"/>
          <w:sz w:val="25"/>
          <w:szCs w:val="25"/>
        </w:rPr>
      </w:pPr>
      <w:r w:rsidRPr="00914512">
        <w:rPr>
          <w:b/>
          <w:bCs/>
          <w:color w:val="231F20"/>
          <w:sz w:val="25"/>
          <w:szCs w:val="25"/>
        </w:rPr>
        <w:t>воспитание </w:t>
      </w:r>
      <w:r w:rsidRPr="00914512">
        <w:rPr>
          <w:color w:val="231F20"/>
          <w:sz w:val="25"/>
          <w:szCs w:val="25"/>
        </w:rPr>
        <w:t>чувства личной сопричастности и ответственности за обеспечение индивидуальной, общественной (социальной) и государственной безопасности; четкой правовой гражданской позиции по сохранению социального мира, по правовому поведению в социальных конфликтах; ценностного отношения к любой жизни, к своему здоровью, здоровью людей и среде обитания;</w:t>
      </w:r>
    </w:p>
    <w:p w:rsidR="007E43BD" w:rsidRPr="00914512" w:rsidRDefault="007E43BD" w:rsidP="005A16D3">
      <w:pPr>
        <w:pStyle w:val="af2"/>
        <w:numPr>
          <w:ilvl w:val="0"/>
          <w:numId w:val="40"/>
        </w:numPr>
        <w:shd w:val="clear" w:color="auto" w:fill="FFFFFF"/>
        <w:tabs>
          <w:tab w:val="left" w:pos="993"/>
        </w:tabs>
        <w:spacing w:before="0" w:beforeAutospacing="0" w:after="0" w:afterAutospacing="0"/>
        <w:ind w:left="284" w:firstLine="425"/>
        <w:rPr>
          <w:color w:val="000000"/>
          <w:sz w:val="25"/>
          <w:szCs w:val="25"/>
        </w:rPr>
      </w:pPr>
      <w:r w:rsidRPr="00914512">
        <w:rPr>
          <w:b/>
          <w:bCs/>
          <w:color w:val="231F20"/>
          <w:sz w:val="25"/>
          <w:szCs w:val="25"/>
        </w:rPr>
        <w:t>развитие </w:t>
      </w:r>
      <w:r w:rsidRPr="00914512">
        <w:rPr>
          <w:color w:val="231F20"/>
          <w:sz w:val="25"/>
          <w:szCs w:val="25"/>
        </w:rPr>
        <w:t>личных духовных и физических качеств: самодисциплины, самоконтроля, самооценки собственной культуры безопасного поведения и деятельности, обеспечивающих личную и общественную безопасность.</w:t>
      </w:r>
    </w:p>
    <w:p w:rsidR="00914512" w:rsidRPr="00914512" w:rsidRDefault="00914512" w:rsidP="005A16D3">
      <w:pPr>
        <w:spacing w:after="0" w:line="240" w:lineRule="auto"/>
        <w:ind w:firstLine="709"/>
        <w:jc w:val="both"/>
        <w:rPr>
          <w:rFonts w:ascii="Times New Roman" w:hAnsi="Times New Roman"/>
          <w:b/>
          <w:sz w:val="25"/>
          <w:szCs w:val="25"/>
        </w:rPr>
      </w:pPr>
    </w:p>
    <w:p w:rsidR="006A419F" w:rsidRPr="00914512" w:rsidRDefault="005A16D3" w:rsidP="005A16D3">
      <w:pPr>
        <w:spacing w:after="0" w:line="240" w:lineRule="auto"/>
        <w:ind w:firstLine="709"/>
        <w:jc w:val="both"/>
        <w:rPr>
          <w:rFonts w:ascii="Times New Roman" w:hAnsi="Times New Roman"/>
          <w:b/>
          <w:sz w:val="25"/>
          <w:szCs w:val="25"/>
        </w:rPr>
      </w:pPr>
      <w:r w:rsidRPr="00914512">
        <w:rPr>
          <w:rFonts w:ascii="Times New Roman" w:hAnsi="Times New Roman"/>
          <w:b/>
          <w:sz w:val="25"/>
          <w:szCs w:val="25"/>
        </w:rPr>
        <w:t>Место</w:t>
      </w:r>
      <w:r w:rsidR="006A419F" w:rsidRPr="00914512">
        <w:rPr>
          <w:rFonts w:ascii="Times New Roman" w:hAnsi="Times New Roman"/>
          <w:b/>
          <w:sz w:val="25"/>
          <w:szCs w:val="25"/>
        </w:rPr>
        <w:t xml:space="preserve"> учебного предмета </w:t>
      </w:r>
      <w:r w:rsidRPr="00914512">
        <w:rPr>
          <w:rFonts w:ascii="Times New Roman" w:hAnsi="Times New Roman"/>
          <w:b/>
          <w:sz w:val="25"/>
          <w:szCs w:val="25"/>
        </w:rPr>
        <w:t>«Основы безопасности жизнедеятельности»</w:t>
      </w:r>
    </w:p>
    <w:p w:rsidR="005A16D3" w:rsidRPr="00914512" w:rsidRDefault="005A16D3" w:rsidP="005A16D3">
      <w:pPr>
        <w:spacing w:after="0" w:line="240" w:lineRule="auto"/>
        <w:ind w:firstLine="708"/>
        <w:jc w:val="both"/>
        <w:rPr>
          <w:rFonts w:ascii="Times New Roman" w:hAnsi="Times New Roman"/>
          <w:sz w:val="25"/>
          <w:szCs w:val="25"/>
        </w:rPr>
      </w:pPr>
      <w:r w:rsidRPr="00914512">
        <w:rPr>
          <w:rFonts w:ascii="Times New Roman" w:hAnsi="Times New Roman"/>
          <w:sz w:val="25"/>
          <w:szCs w:val="25"/>
        </w:rPr>
        <w:t>В соответствии с Федеральным базисным учебным планом и согласно  учебному плану МБОУ «Гимназия №27 с татарским языком обучения»  предмет «Основы безопасности жизнедеятельности» изучается в 10 классе по 1 часу в неделю – 35 учебных недель (35 часов в год), в 11 классе по 1 часу в неделю -  34 учебных недели (34 часа в год).</w:t>
      </w:r>
    </w:p>
    <w:p w:rsidR="005A16D3" w:rsidRPr="00914512" w:rsidRDefault="005A16D3" w:rsidP="005A16D3">
      <w:pPr>
        <w:spacing w:after="0" w:line="240" w:lineRule="auto"/>
        <w:ind w:firstLine="708"/>
        <w:jc w:val="both"/>
        <w:rPr>
          <w:rFonts w:ascii="Times New Roman" w:hAnsi="Times New Roman"/>
          <w:sz w:val="25"/>
          <w:szCs w:val="25"/>
        </w:rPr>
      </w:pPr>
      <w:r w:rsidRPr="00914512">
        <w:rPr>
          <w:rFonts w:ascii="Times New Roman" w:hAnsi="Times New Roman"/>
          <w:sz w:val="25"/>
          <w:szCs w:val="25"/>
        </w:rPr>
        <w:t xml:space="preserve">Кроме того, после окончания занятий в 10 классе с учащимися (гражданами мужского пола, не имеющими освобождения по состоянию здоровья) предусмотрено проведение учебных сборов в течение 5 дней (35 ч). </w:t>
      </w:r>
    </w:p>
    <w:p w:rsidR="005A16D3" w:rsidRPr="00914512" w:rsidRDefault="005A16D3" w:rsidP="005A16D3">
      <w:pPr>
        <w:spacing w:after="0" w:line="240" w:lineRule="auto"/>
        <w:ind w:firstLine="708"/>
        <w:jc w:val="both"/>
        <w:rPr>
          <w:rFonts w:ascii="Times New Roman" w:hAnsi="Times New Roman"/>
          <w:sz w:val="25"/>
          <w:szCs w:val="25"/>
        </w:rPr>
      </w:pPr>
      <w:r w:rsidRPr="00914512">
        <w:rPr>
          <w:rFonts w:ascii="Times New Roman" w:hAnsi="Times New Roman"/>
          <w:sz w:val="25"/>
          <w:szCs w:val="25"/>
        </w:rPr>
        <w:lastRenderedPageBreak/>
        <w:t>Программа курса «Основы безопасности жизнедеятельности» призвана способствовать освоению учащимися теоретических знаний и практических умений в обеспечении личной и общественной безопасности в настоящем и будущем, в формировании культуры безопасного поведения и деятельности с учетом индивидуальных особенностей. Курс ОБЖ является интегрированным, т. е. объединяет несколько предметных областей (экология, физическая культура, охрана труда, гражданская оборона, начальная военная подготовка, основы медицинских знаний) по проблеме безопасности жизнедеятельности человека в современной среде обитания. Предметные результаты освоения курса ОБЖ ориентированы на освоение обучающимися в рамках интегрированного курса ключевых теорий, идей, понятий, фактов и способов действий совокупности предметов, относящихся к единой предметной области и обеспечивающих реализацию мировоззренческих, воспитательных и развивающих задач по формированию культуры безопасности жизнедеятельности.</w:t>
      </w:r>
    </w:p>
    <w:p w:rsidR="0035220E" w:rsidRPr="00914512" w:rsidRDefault="0035220E" w:rsidP="00D67C0D">
      <w:pPr>
        <w:spacing w:after="0" w:line="240" w:lineRule="auto"/>
        <w:ind w:firstLine="708"/>
        <w:rPr>
          <w:rFonts w:ascii="Times New Roman" w:hAnsi="Times New Roman"/>
          <w:sz w:val="25"/>
          <w:szCs w:val="25"/>
        </w:rPr>
      </w:pPr>
    </w:p>
    <w:p w:rsidR="00A06A2D" w:rsidRPr="00914512" w:rsidRDefault="00A06A2D" w:rsidP="000B4A74">
      <w:pPr>
        <w:spacing w:after="0" w:line="240" w:lineRule="auto"/>
        <w:jc w:val="center"/>
        <w:rPr>
          <w:rFonts w:ascii="Times New Roman" w:hAnsi="Times New Roman"/>
          <w:b/>
          <w:bCs/>
          <w:sz w:val="25"/>
          <w:szCs w:val="25"/>
        </w:rPr>
      </w:pPr>
      <w:r w:rsidRPr="00914512">
        <w:rPr>
          <w:rFonts w:ascii="Times New Roman" w:hAnsi="Times New Roman"/>
          <w:b/>
          <w:bCs/>
          <w:sz w:val="25"/>
          <w:szCs w:val="25"/>
        </w:rPr>
        <w:t xml:space="preserve">Планируемые </w:t>
      </w:r>
      <w:r w:rsidR="00453E45" w:rsidRPr="00914512">
        <w:rPr>
          <w:rFonts w:ascii="Times New Roman" w:hAnsi="Times New Roman"/>
          <w:b/>
          <w:bCs/>
          <w:sz w:val="25"/>
          <w:szCs w:val="25"/>
        </w:rPr>
        <w:t xml:space="preserve">результаты изучения учебного предмета </w:t>
      </w:r>
      <w:r w:rsidR="00453E45" w:rsidRPr="00914512">
        <w:rPr>
          <w:rFonts w:ascii="Times New Roman" w:hAnsi="Times New Roman"/>
          <w:b/>
          <w:sz w:val="25"/>
          <w:szCs w:val="25"/>
        </w:rPr>
        <w:t>«Основы безопасности жизнедеятельности»</w:t>
      </w:r>
    </w:p>
    <w:p w:rsidR="000B4A74" w:rsidRPr="00914512" w:rsidRDefault="000B4A74" w:rsidP="000B4A74">
      <w:pPr>
        <w:pStyle w:val="af0"/>
        <w:spacing w:after="0" w:line="240" w:lineRule="auto"/>
        <w:ind w:right="306" w:firstLine="707"/>
        <w:rPr>
          <w:rFonts w:ascii="Times New Roman" w:hAnsi="Times New Roman"/>
          <w:sz w:val="25"/>
          <w:szCs w:val="25"/>
        </w:rPr>
      </w:pPr>
      <w:r w:rsidRPr="00914512">
        <w:rPr>
          <w:rFonts w:ascii="Times New Roman" w:hAnsi="Times New Roman"/>
          <w:sz w:val="25"/>
          <w:szCs w:val="25"/>
        </w:rPr>
        <w:t>ФГОС СОО устанавливает требования к результатам освоения обучающимися основной образовательной программы:</w:t>
      </w:r>
    </w:p>
    <w:p w:rsidR="000B4A74" w:rsidRPr="00914512" w:rsidRDefault="000B4A74" w:rsidP="000B4A74">
      <w:pPr>
        <w:pStyle w:val="af0"/>
        <w:spacing w:after="0" w:line="240" w:lineRule="auto"/>
        <w:ind w:right="306" w:firstLine="707"/>
        <w:rPr>
          <w:rFonts w:ascii="Times New Roman" w:hAnsi="Times New Roman"/>
          <w:sz w:val="25"/>
          <w:szCs w:val="25"/>
        </w:rPr>
      </w:pPr>
      <w:r w:rsidRPr="00914512">
        <w:rPr>
          <w:rFonts w:ascii="Times New Roman" w:hAnsi="Times New Roman"/>
          <w:b/>
          <w:sz w:val="25"/>
          <w:szCs w:val="25"/>
        </w:rPr>
        <w:t>личностным</w:t>
      </w:r>
      <w:r w:rsidRPr="00914512">
        <w:rPr>
          <w:rFonts w:ascii="Times New Roman" w:hAnsi="Times New Roman"/>
          <w:sz w:val="25"/>
          <w:szCs w:val="25"/>
        </w:rPr>
        <w:t>,</w:t>
      </w:r>
      <w:r w:rsidRPr="00914512">
        <w:rPr>
          <w:rFonts w:ascii="Times New Roman" w:hAnsi="Times New Roman"/>
          <w:spacing w:val="-9"/>
          <w:sz w:val="25"/>
          <w:szCs w:val="25"/>
        </w:rPr>
        <w:t xml:space="preserve"> </w:t>
      </w:r>
      <w:r w:rsidRPr="00914512">
        <w:rPr>
          <w:rFonts w:ascii="Times New Roman" w:hAnsi="Times New Roman"/>
          <w:sz w:val="25"/>
          <w:szCs w:val="25"/>
        </w:rPr>
        <w:t>включающим</w:t>
      </w:r>
      <w:r w:rsidRPr="00914512">
        <w:rPr>
          <w:rFonts w:ascii="Times New Roman" w:hAnsi="Times New Roman"/>
          <w:spacing w:val="-9"/>
          <w:sz w:val="25"/>
          <w:szCs w:val="25"/>
        </w:rPr>
        <w:t xml:space="preserve"> </w:t>
      </w:r>
      <w:r w:rsidRPr="00914512">
        <w:rPr>
          <w:rFonts w:ascii="Times New Roman" w:hAnsi="Times New Roman"/>
          <w:sz w:val="25"/>
          <w:szCs w:val="25"/>
        </w:rPr>
        <w:t>готовность</w:t>
      </w:r>
      <w:r w:rsidRPr="00914512">
        <w:rPr>
          <w:rFonts w:ascii="Times New Roman" w:hAnsi="Times New Roman"/>
          <w:spacing w:val="-9"/>
          <w:sz w:val="25"/>
          <w:szCs w:val="25"/>
        </w:rPr>
        <w:t xml:space="preserve"> </w:t>
      </w:r>
      <w:r w:rsidRPr="00914512">
        <w:rPr>
          <w:rFonts w:ascii="Times New Roman" w:hAnsi="Times New Roman"/>
          <w:sz w:val="25"/>
          <w:szCs w:val="25"/>
        </w:rPr>
        <w:t>и</w:t>
      </w:r>
      <w:r w:rsidRPr="00914512">
        <w:rPr>
          <w:rFonts w:ascii="Times New Roman" w:hAnsi="Times New Roman"/>
          <w:spacing w:val="-7"/>
          <w:sz w:val="25"/>
          <w:szCs w:val="25"/>
        </w:rPr>
        <w:t xml:space="preserve"> </w:t>
      </w:r>
      <w:r w:rsidRPr="00914512">
        <w:rPr>
          <w:rFonts w:ascii="Times New Roman" w:hAnsi="Times New Roman"/>
          <w:sz w:val="25"/>
          <w:szCs w:val="25"/>
        </w:rPr>
        <w:t>способность</w:t>
      </w:r>
      <w:r w:rsidRPr="00914512">
        <w:rPr>
          <w:rFonts w:ascii="Times New Roman" w:hAnsi="Times New Roman"/>
          <w:spacing w:val="-7"/>
          <w:sz w:val="25"/>
          <w:szCs w:val="25"/>
        </w:rPr>
        <w:t xml:space="preserve"> </w:t>
      </w:r>
      <w:r w:rsidRPr="00914512">
        <w:rPr>
          <w:rFonts w:ascii="Times New Roman" w:hAnsi="Times New Roman"/>
          <w:sz w:val="25"/>
          <w:szCs w:val="25"/>
        </w:rPr>
        <w:t>обучающихся</w:t>
      </w:r>
      <w:r w:rsidRPr="00914512">
        <w:rPr>
          <w:rFonts w:ascii="Times New Roman" w:hAnsi="Times New Roman"/>
          <w:spacing w:val="-8"/>
          <w:sz w:val="25"/>
          <w:szCs w:val="25"/>
        </w:rPr>
        <w:t xml:space="preserve"> </w:t>
      </w:r>
      <w:r w:rsidRPr="00914512">
        <w:rPr>
          <w:rFonts w:ascii="Times New Roman" w:hAnsi="Times New Roman"/>
          <w:sz w:val="25"/>
          <w:szCs w:val="25"/>
        </w:rPr>
        <w:t>к</w:t>
      </w:r>
      <w:r w:rsidRPr="00914512">
        <w:rPr>
          <w:rFonts w:ascii="Times New Roman" w:hAnsi="Times New Roman"/>
          <w:spacing w:val="-11"/>
          <w:sz w:val="25"/>
          <w:szCs w:val="25"/>
        </w:rPr>
        <w:t xml:space="preserve"> </w:t>
      </w:r>
      <w:r w:rsidRPr="00914512">
        <w:rPr>
          <w:rFonts w:ascii="Times New Roman" w:hAnsi="Times New Roman"/>
          <w:sz w:val="25"/>
          <w:szCs w:val="25"/>
        </w:rPr>
        <w:t>саморазвитию</w:t>
      </w:r>
      <w:r w:rsidRPr="00914512">
        <w:rPr>
          <w:rFonts w:ascii="Times New Roman" w:hAnsi="Times New Roman"/>
          <w:spacing w:val="-8"/>
          <w:sz w:val="25"/>
          <w:szCs w:val="25"/>
        </w:rPr>
        <w:t xml:space="preserve"> </w:t>
      </w:r>
      <w:r w:rsidRPr="00914512">
        <w:rPr>
          <w:rFonts w:ascii="Times New Roman" w:hAnsi="Times New Roman"/>
          <w:sz w:val="25"/>
          <w:szCs w:val="25"/>
        </w:rPr>
        <w:t>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антикоррупционное мировоззрение, правосознании, экологическую</w:t>
      </w:r>
      <w:r w:rsidRPr="00914512">
        <w:rPr>
          <w:rFonts w:ascii="Times New Roman" w:hAnsi="Times New Roman"/>
          <w:spacing w:val="-6"/>
          <w:sz w:val="25"/>
          <w:szCs w:val="25"/>
        </w:rPr>
        <w:t xml:space="preserve"> </w:t>
      </w:r>
      <w:r w:rsidRPr="00914512">
        <w:rPr>
          <w:rFonts w:ascii="Times New Roman" w:hAnsi="Times New Roman"/>
          <w:sz w:val="25"/>
          <w:szCs w:val="25"/>
        </w:rPr>
        <w:t>культуру,</w:t>
      </w:r>
      <w:r w:rsidRPr="00914512">
        <w:rPr>
          <w:rFonts w:ascii="Times New Roman" w:hAnsi="Times New Roman"/>
          <w:spacing w:val="-4"/>
          <w:sz w:val="25"/>
          <w:szCs w:val="25"/>
        </w:rPr>
        <w:t xml:space="preserve"> </w:t>
      </w:r>
      <w:r w:rsidRPr="00914512">
        <w:rPr>
          <w:rFonts w:ascii="Times New Roman" w:hAnsi="Times New Roman"/>
          <w:sz w:val="25"/>
          <w:szCs w:val="25"/>
        </w:rPr>
        <w:t>способность</w:t>
      </w:r>
      <w:r w:rsidRPr="00914512">
        <w:rPr>
          <w:rFonts w:ascii="Times New Roman" w:hAnsi="Times New Roman"/>
          <w:spacing w:val="-4"/>
          <w:sz w:val="25"/>
          <w:szCs w:val="25"/>
        </w:rPr>
        <w:t xml:space="preserve"> </w:t>
      </w:r>
      <w:r w:rsidRPr="00914512">
        <w:rPr>
          <w:rFonts w:ascii="Times New Roman" w:hAnsi="Times New Roman"/>
          <w:sz w:val="25"/>
          <w:szCs w:val="25"/>
        </w:rPr>
        <w:t>ставить</w:t>
      </w:r>
      <w:r w:rsidRPr="00914512">
        <w:rPr>
          <w:rFonts w:ascii="Times New Roman" w:hAnsi="Times New Roman"/>
          <w:spacing w:val="-8"/>
          <w:sz w:val="25"/>
          <w:szCs w:val="25"/>
        </w:rPr>
        <w:t xml:space="preserve"> </w:t>
      </w:r>
      <w:r w:rsidRPr="00914512">
        <w:rPr>
          <w:rFonts w:ascii="Times New Roman" w:hAnsi="Times New Roman"/>
          <w:sz w:val="25"/>
          <w:szCs w:val="25"/>
        </w:rPr>
        <w:t>цели</w:t>
      </w:r>
      <w:r w:rsidRPr="00914512">
        <w:rPr>
          <w:rFonts w:ascii="Times New Roman" w:hAnsi="Times New Roman"/>
          <w:spacing w:val="-5"/>
          <w:sz w:val="25"/>
          <w:szCs w:val="25"/>
        </w:rPr>
        <w:t xml:space="preserve"> </w:t>
      </w:r>
      <w:r w:rsidRPr="00914512">
        <w:rPr>
          <w:rFonts w:ascii="Times New Roman" w:hAnsi="Times New Roman"/>
          <w:sz w:val="25"/>
          <w:szCs w:val="25"/>
        </w:rPr>
        <w:t>и</w:t>
      </w:r>
      <w:r w:rsidRPr="00914512">
        <w:rPr>
          <w:rFonts w:ascii="Times New Roman" w:hAnsi="Times New Roman"/>
          <w:spacing w:val="-7"/>
          <w:sz w:val="25"/>
          <w:szCs w:val="25"/>
        </w:rPr>
        <w:t xml:space="preserve"> </w:t>
      </w:r>
      <w:r w:rsidRPr="00914512">
        <w:rPr>
          <w:rFonts w:ascii="Times New Roman" w:hAnsi="Times New Roman"/>
          <w:sz w:val="25"/>
          <w:szCs w:val="25"/>
        </w:rPr>
        <w:t>строить</w:t>
      </w:r>
      <w:r w:rsidRPr="00914512">
        <w:rPr>
          <w:rFonts w:ascii="Times New Roman" w:hAnsi="Times New Roman"/>
          <w:spacing w:val="-5"/>
          <w:sz w:val="25"/>
          <w:szCs w:val="25"/>
        </w:rPr>
        <w:t xml:space="preserve"> </w:t>
      </w:r>
      <w:r w:rsidRPr="00914512">
        <w:rPr>
          <w:rFonts w:ascii="Times New Roman" w:hAnsi="Times New Roman"/>
          <w:sz w:val="25"/>
          <w:szCs w:val="25"/>
        </w:rPr>
        <w:t>жизненные</w:t>
      </w:r>
      <w:r w:rsidRPr="00914512">
        <w:rPr>
          <w:rFonts w:ascii="Times New Roman" w:hAnsi="Times New Roman"/>
          <w:spacing w:val="-8"/>
          <w:sz w:val="25"/>
          <w:szCs w:val="25"/>
        </w:rPr>
        <w:t xml:space="preserve"> </w:t>
      </w:r>
      <w:r w:rsidRPr="00914512">
        <w:rPr>
          <w:rFonts w:ascii="Times New Roman" w:hAnsi="Times New Roman"/>
          <w:sz w:val="25"/>
          <w:szCs w:val="25"/>
        </w:rPr>
        <w:t>планы,</w:t>
      </w:r>
      <w:r w:rsidRPr="00914512">
        <w:rPr>
          <w:rFonts w:ascii="Times New Roman" w:hAnsi="Times New Roman"/>
          <w:spacing w:val="-6"/>
          <w:sz w:val="25"/>
          <w:szCs w:val="25"/>
        </w:rPr>
        <w:t xml:space="preserve"> </w:t>
      </w:r>
      <w:r w:rsidRPr="00914512">
        <w:rPr>
          <w:rFonts w:ascii="Times New Roman" w:hAnsi="Times New Roman"/>
          <w:sz w:val="25"/>
          <w:szCs w:val="25"/>
        </w:rPr>
        <w:t>способность к осознанию российской гражданской идентичности в поликультурном</w:t>
      </w:r>
      <w:r w:rsidRPr="00914512">
        <w:rPr>
          <w:rFonts w:ascii="Times New Roman" w:hAnsi="Times New Roman"/>
          <w:spacing w:val="-7"/>
          <w:sz w:val="25"/>
          <w:szCs w:val="25"/>
        </w:rPr>
        <w:t xml:space="preserve"> </w:t>
      </w:r>
      <w:r w:rsidRPr="00914512">
        <w:rPr>
          <w:rFonts w:ascii="Times New Roman" w:hAnsi="Times New Roman"/>
          <w:sz w:val="25"/>
          <w:szCs w:val="25"/>
        </w:rPr>
        <w:t>социуме;</w:t>
      </w:r>
    </w:p>
    <w:p w:rsidR="000B4A74" w:rsidRPr="00914512" w:rsidRDefault="000B4A74" w:rsidP="000B4A74">
      <w:pPr>
        <w:pStyle w:val="af0"/>
        <w:spacing w:after="0" w:line="240" w:lineRule="auto"/>
        <w:ind w:right="302" w:firstLine="707"/>
        <w:rPr>
          <w:rFonts w:ascii="Times New Roman" w:hAnsi="Times New Roman"/>
          <w:sz w:val="25"/>
          <w:szCs w:val="25"/>
        </w:rPr>
      </w:pPr>
      <w:r w:rsidRPr="00914512">
        <w:rPr>
          <w:rFonts w:ascii="Times New Roman" w:hAnsi="Times New Roman"/>
          <w:b/>
          <w:sz w:val="25"/>
          <w:szCs w:val="25"/>
        </w:rPr>
        <w:t>метапредметным</w:t>
      </w:r>
      <w:r w:rsidRPr="00914512">
        <w:rPr>
          <w:rFonts w:ascii="Times New Roman" w:hAnsi="Times New Roman"/>
          <w:sz w:val="25"/>
          <w:szCs w:val="25"/>
        </w:rPr>
        <w:t>,</w:t>
      </w:r>
      <w:r w:rsidRPr="00914512">
        <w:rPr>
          <w:rFonts w:ascii="Times New Roman" w:hAnsi="Times New Roman"/>
          <w:spacing w:val="-16"/>
          <w:sz w:val="25"/>
          <w:szCs w:val="25"/>
        </w:rPr>
        <w:t xml:space="preserve"> </w:t>
      </w:r>
      <w:r w:rsidRPr="00914512">
        <w:rPr>
          <w:rFonts w:ascii="Times New Roman" w:hAnsi="Times New Roman"/>
          <w:sz w:val="25"/>
          <w:szCs w:val="25"/>
        </w:rPr>
        <w:t>включающим</w:t>
      </w:r>
      <w:r w:rsidRPr="00914512">
        <w:rPr>
          <w:rFonts w:ascii="Times New Roman" w:hAnsi="Times New Roman"/>
          <w:spacing w:val="-16"/>
          <w:sz w:val="25"/>
          <w:szCs w:val="25"/>
        </w:rPr>
        <w:t xml:space="preserve"> </w:t>
      </w:r>
      <w:r w:rsidRPr="00914512">
        <w:rPr>
          <w:rFonts w:ascii="Times New Roman" w:hAnsi="Times New Roman"/>
          <w:sz w:val="25"/>
          <w:szCs w:val="25"/>
        </w:rPr>
        <w:t>освоенные</w:t>
      </w:r>
      <w:r w:rsidRPr="00914512">
        <w:rPr>
          <w:rFonts w:ascii="Times New Roman" w:hAnsi="Times New Roman"/>
          <w:spacing w:val="-17"/>
          <w:sz w:val="25"/>
          <w:szCs w:val="25"/>
        </w:rPr>
        <w:t xml:space="preserve"> </w:t>
      </w:r>
      <w:r w:rsidRPr="00914512">
        <w:rPr>
          <w:rFonts w:ascii="Times New Roman" w:hAnsi="Times New Roman"/>
          <w:sz w:val="25"/>
          <w:szCs w:val="25"/>
        </w:rPr>
        <w:t>обучающимися</w:t>
      </w:r>
      <w:r w:rsidRPr="00914512">
        <w:rPr>
          <w:rFonts w:ascii="Times New Roman" w:hAnsi="Times New Roman"/>
          <w:spacing w:val="-15"/>
          <w:sz w:val="25"/>
          <w:szCs w:val="25"/>
        </w:rPr>
        <w:t xml:space="preserve"> </w:t>
      </w:r>
      <w:r w:rsidRPr="00914512">
        <w:rPr>
          <w:rFonts w:ascii="Times New Roman" w:hAnsi="Times New Roman"/>
          <w:sz w:val="25"/>
          <w:szCs w:val="25"/>
        </w:rPr>
        <w:t>межпредметные</w:t>
      </w:r>
      <w:r w:rsidRPr="00914512">
        <w:rPr>
          <w:rFonts w:ascii="Times New Roman" w:hAnsi="Times New Roman"/>
          <w:spacing w:val="-17"/>
          <w:sz w:val="25"/>
          <w:szCs w:val="25"/>
        </w:rPr>
        <w:t xml:space="preserve"> </w:t>
      </w:r>
      <w:r w:rsidRPr="00914512">
        <w:rPr>
          <w:rFonts w:ascii="Times New Roman" w:hAnsi="Times New Roman"/>
          <w:sz w:val="25"/>
          <w:szCs w:val="25"/>
        </w:rPr>
        <w:t>понятия</w:t>
      </w:r>
      <w:r w:rsidRPr="00914512">
        <w:rPr>
          <w:rFonts w:ascii="Times New Roman" w:hAnsi="Times New Roman"/>
          <w:spacing w:val="-15"/>
          <w:sz w:val="25"/>
          <w:szCs w:val="25"/>
        </w:rPr>
        <w:t xml:space="preserve"> </w:t>
      </w:r>
      <w:r w:rsidRPr="00914512">
        <w:rPr>
          <w:rFonts w:ascii="Times New Roman" w:hAnsi="Times New Roman"/>
          <w:sz w:val="25"/>
          <w:szCs w:val="25"/>
        </w:rPr>
        <w:t>и универсальные учебные действия (регулятивные, познавательные, коммуникативные), способность</w:t>
      </w:r>
      <w:r w:rsidRPr="00914512">
        <w:rPr>
          <w:rFonts w:ascii="Times New Roman" w:hAnsi="Times New Roman"/>
          <w:spacing w:val="-5"/>
          <w:sz w:val="25"/>
          <w:szCs w:val="25"/>
        </w:rPr>
        <w:t xml:space="preserve"> </w:t>
      </w:r>
      <w:r w:rsidRPr="00914512">
        <w:rPr>
          <w:rFonts w:ascii="Times New Roman" w:hAnsi="Times New Roman"/>
          <w:sz w:val="25"/>
          <w:szCs w:val="25"/>
        </w:rPr>
        <w:t>их</w:t>
      </w:r>
      <w:r w:rsidRPr="00914512">
        <w:rPr>
          <w:rFonts w:ascii="Times New Roman" w:hAnsi="Times New Roman"/>
          <w:spacing w:val="-7"/>
          <w:sz w:val="25"/>
          <w:szCs w:val="25"/>
        </w:rPr>
        <w:t xml:space="preserve"> </w:t>
      </w:r>
      <w:r w:rsidRPr="00914512">
        <w:rPr>
          <w:rFonts w:ascii="Times New Roman" w:hAnsi="Times New Roman"/>
          <w:sz w:val="25"/>
          <w:szCs w:val="25"/>
        </w:rPr>
        <w:t>использования</w:t>
      </w:r>
      <w:r w:rsidRPr="00914512">
        <w:rPr>
          <w:rFonts w:ascii="Times New Roman" w:hAnsi="Times New Roman"/>
          <w:spacing w:val="-7"/>
          <w:sz w:val="25"/>
          <w:szCs w:val="25"/>
        </w:rPr>
        <w:t xml:space="preserve"> </w:t>
      </w:r>
      <w:r w:rsidRPr="00914512">
        <w:rPr>
          <w:rFonts w:ascii="Times New Roman" w:hAnsi="Times New Roman"/>
          <w:sz w:val="25"/>
          <w:szCs w:val="25"/>
        </w:rPr>
        <w:t>в</w:t>
      </w:r>
      <w:r w:rsidRPr="00914512">
        <w:rPr>
          <w:rFonts w:ascii="Times New Roman" w:hAnsi="Times New Roman"/>
          <w:spacing w:val="-7"/>
          <w:sz w:val="25"/>
          <w:szCs w:val="25"/>
        </w:rPr>
        <w:t xml:space="preserve"> </w:t>
      </w:r>
      <w:r w:rsidRPr="00914512">
        <w:rPr>
          <w:rFonts w:ascii="Times New Roman" w:hAnsi="Times New Roman"/>
          <w:sz w:val="25"/>
          <w:szCs w:val="25"/>
        </w:rPr>
        <w:t>познавательной</w:t>
      </w:r>
      <w:r w:rsidRPr="00914512">
        <w:rPr>
          <w:rFonts w:ascii="Times New Roman" w:hAnsi="Times New Roman"/>
          <w:spacing w:val="-6"/>
          <w:sz w:val="25"/>
          <w:szCs w:val="25"/>
        </w:rPr>
        <w:t xml:space="preserve"> </w:t>
      </w:r>
      <w:r w:rsidRPr="00914512">
        <w:rPr>
          <w:rFonts w:ascii="Times New Roman" w:hAnsi="Times New Roman"/>
          <w:sz w:val="25"/>
          <w:szCs w:val="25"/>
        </w:rPr>
        <w:t>и</w:t>
      </w:r>
      <w:r w:rsidRPr="00914512">
        <w:rPr>
          <w:rFonts w:ascii="Times New Roman" w:hAnsi="Times New Roman"/>
          <w:spacing w:val="-4"/>
          <w:sz w:val="25"/>
          <w:szCs w:val="25"/>
        </w:rPr>
        <w:t xml:space="preserve"> </w:t>
      </w:r>
      <w:r w:rsidRPr="00914512">
        <w:rPr>
          <w:rFonts w:ascii="Times New Roman" w:hAnsi="Times New Roman"/>
          <w:sz w:val="25"/>
          <w:szCs w:val="25"/>
        </w:rPr>
        <w:t>социальной</w:t>
      </w:r>
      <w:r w:rsidRPr="00914512">
        <w:rPr>
          <w:rFonts w:ascii="Times New Roman" w:hAnsi="Times New Roman"/>
          <w:spacing w:val="-7"/>
          <w:sz w:val="25"/>
          <w:szCs w:val="25"/>
        </w:rPr>
        <w:t xml:space="preserve"> </w:t>
      </w:r>
      <w:r w:rsidRPr="00914512">
        <w:rPr>
          <w:rFonts w:ascii="Times New Roman" w:hAnsi="Times New Roman"/>
          <w:sz w:val="25"/>
          <w:szCs w:val="25"/>
        </w:rPr>
        <w:t>практике,</w:t>
      </w:r>
      <w:r w:rsidRPr="00914512">
        <w:rPr>
          <w:rFonts w:ascii="Times New Roman" w:hAnsi="Times New Roman"/>
          <w:spacing w:val="-7"/>
          <w:sz w:val="25"/>
          <w:szCs w:val="25"/>
        </w:rPr>
        <w:t xml:space="preserve"> </w:t>
      </w:r>
      <w:r w:rsidRPr="00914512">
        <w:rPr>
          <w:rFonts w:ascii="Times New Roman" w:hAnsi="Times New Roman"/>
          <w:sz w:val="25"/>
          <w:szCs w:val="25"/>
        </w:rPr>
        <w:t>самостоятельность</w:t>
      </w:r>
      <w:r w:rsidRPr="00914512">
        <w:rPr>
          <w:rFonts w:ascii="Times New Roman" w:hAnsi="Times New Roman"/>
          <w:spacing w:val="-5"/>
          <w:sz w:val="25"/>
          <w:szCs w:val="25"/>
        </w:rPr>
        <w:t xml:space="preserve"> </w:t>
      </w:r>
      <w:r w:rsidRPr="00914512">
        <w:rPr>
          <w:rFonts w:ascii="Times New Roman" w:hAnsi="Times New Roman"/>
          <w:sz w:val="25"/>
          <w:szCs w:val="25"/>
        </w:rPr>
        <w:t>в планировании и осуществлении учебной деятельности и организации учебного сотрудничества с педагогами и сверстниками, способность к построению индивидуальной образовательной траектории, владение навыками учебно-исследовательской, проектной и социальной</w:t>
      </w:r>
      <w:r w:rsidRPr="00914512">
        <w:rPr>
          <w:rFonts w:ascii="Times New Roman" w:hAnsi="Times New Roman"/>
          <w:spacing w:val="-1"/>
          <w:sz w:val="25"/>
          <w:szCs w:val="25"/>
        </w:rPr>
        <w:t xml:space="preserve"> </w:t>
      </w:r>
      <w:r w:rsidRPr="00914512">
        <w:rPr>
          <w:rFonts w:ascii="Times New Roman" w:hAnsi="Times New Roman"/>
          <w:sz w:val="25"/>
          <w:szCs w:val="25"/>
        </w:rPr>
        <w:t>деятельности;</w:t>
      </w:r>
    </w:p>
    <w:p w:rsidR="000B4A74" w:rsidRPr="00914512" w:rsidRDefault="000B4A74" w:rsidP="000B4A74">
      <w:pPr>
        <w:pStyle w:val="af0"/>
        <w:spacing w:after="0" w:line="240" w:lineRule="auto"/>
        <w:ind w:right="304" w:firstLine="707"/>
        <w:rPr>
          <w:rFonts w:ascii="Times New Roman" w:hAnsi="Times New Roman"/>
          <w:sz w:val="25"/>
          <w:szCs w:val="25"/>
        </w:rPr>
      </w:pPr>
      <w:r w:rsidRPr="00914512">
        <w:rPr>
          <w:rFonts w:ascii="Times New Roman" w:hAnsi="Times New Roman"/>
          <w:b/>
          <w:sz w:val="25"/>
          <w:szCs w:val="25"/>
        </w:rPr>
        <w:t>предметным</w:t>
      </w:r>
      <w:r w:rsidRPr="00914512">
        <w:rPr>
          <w:rFonts w:ascii="Times New Roman" w:hAnsi="Times New Roman"/>
          <w:sz w:val="25"/>
          <w:szCs w:val="25"/>
        </w:rPr>
        <w:t>, включающим освоенные обучающимися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 в учебных,</w:t>
      </w:r>
      <w:r w:rsidRPr="00914512">
        <w:rPr>
          <w:rFonts w:ascii="Times New Roman" w:hAnsi="Times New Roman"/>
          <w:spacing w:val="-8"/>
          <w:sz w:val="25"/>
          <w:szCs w:val="25"/>
        </w:rPr>
        <w:t xml:space="preserve"> </w:t>
      </w:r>
      <w:r w:rsidRPr="00914512">
        <w:rPr>
          <w:rFonts w:ascii="Times New Roman" w:hAnsi="Times New Roman"/>
          <w:sz w:val="25"/>
          <w:szCs w:val="25"/>
        </w:rPr>
        <w:t>учебно-проектных</w:t>
      </w:r>
      <w:r w:rsidRPr="00914512">
        <w:rPr>
          <w:rFonts w:ascii="Times New Roman" w:hAnsi="Times New Roman"/>
          <w:spacing w:val="-8"/>
          <w:sz w:val="25"/>
          <w:szCs w:val="25"/>
        </w:rPr>
        <w:t xml:space="preserve"> </w:t>
      </w:r>
      <w:r w:rsidRPr="00914512">
        <w:rPr>
          <w:rFonts w:ascii="Times New Roman" w:hAnsi="Times New Roman"/>
          <w:sz w:val="25"/>
          <w:szCs w:val="25"/>
        </w:rPr>
        <w:t>и</w:t>
      </w:r>
      <w:r w:rsidRPr="00914512">
        <w:rPr>
          <w:rFonts w:ascii="Times New Roman" w:hAnsi="Times New Roman"/>
          <w:spacing w:val="-8"/>
          <w:sz w:val="25"/>
          <w:szCs w:val="25"/>
        </w:rPr>
        <w:t xml:space="preserve"> </w:t>
      </w:r>
      <w:r w:rsidRPr="00914512">
        <w:rPr>
          <w:rFonts w:ascii="Times New Roman" w:hAnsi="Times New Roman"/>
          <w:sz w:val="25"/>
          <w:szCs w:val="25"/>
        </w:rPr>
        <w:t>социально-проектных</w:t>
      </w:r>
      <w:r w:rsidRPr="00914512">
        <w:rPr>
          <w:rFonts w:ascii="Times New Roman" w:hAnsi="Times New Roman"/>
          <w:spacing w:val="-7"/>
          <w:sz w:val="25"/>
          <w:szCs w:val="25"/>
        </w:rPr>
        <w:t xml:space="preserve"> </w:t>
      </w:r>
      <w:r w:rsidRPr="00914512">
        <w:rPr>
          <w:rFonts w:ascii="Times New Roman" w:hAnsi="Times New Roman"/>
          <w:sz w:val="25"/>
          <w:szCs w:val="25"/>
        </w:rPr>
        <w:t>ситуациях,</w:t>
      </w:r>
      <w:r w:rsidRPr="00914512">
        <w:rPr>
          <w:rFonts w:ascii="Times New Roman" w:hAnsi="Times New Roman"/>
          <w:spacing w:val="-10"/>
          <w:sz w:val="25"/>
          <w:szCs w:val="25"/>
        </w:rPr>
        <w:t xml:space="preserve"> </w:t>
      </w:r>
      <w:r w:rsidRPr="00914512">
        <w:rPr>
          <w:rFonts w:ascii="Times New Roman" w:hAnsi="Times New Roman"/>
          <w:sz w:val="25"/>
          <w:szCs w:val="25"/>
        </w:rPr>
        <w:t>формирование</w:t>
      </w:r>
      <w:r w:rsidRPr="00914512">
        <w:rPr>
          <w:rFonts w:ascii="Times New Roman" w:hAnsi="Times New Roman"/>
          <w:spacing w:val="-10"/>
          <w:sz w:val="25"/>
          <w:szCs w:val="25"/>
        </w:rPr>
        <w:t xml:space="preserve"> </w:t>
      </w:r>
      <w:r w:rsidRPr="00914512">
        <w:rPr>
          <w:rFonts w:ascii="Times New Roman" w:hAnsi="Times New Roman"/>
          <w:sz w:val="25"/>
          <w:szCs w:val="25"/>
        </w:rPr>
        <w:t>научного</w:t>
      </w:r>
      <w:r w:rsidRPr="00914512">
        <w:rPr>
          <w:rFonts w:ascii="Times New Roman" w:hAnsi="Times New Roman"/>
          <w:spacing w:val="-9"/>
          <w:sz w:val="25"/>
          <w:szCs w:val="25"/>
        </w:rPr>
        <w:t xml:space="preserve"> </w:t>
      </w:r>
      <w:r w:rsidRPr="00914512">
        <w:rPr>
          <w:rFonts w:ascii="Times New Roman" w:hAnsi="Times New Roman"/>
          <w:sz w:val="25"/>
          <w:szCs w:val="25"/>
        </w:rPr>
        <w:t>типа мышления, владение научной терминологией, ключевыми понятиями, методами и</w:t>
      </w:r>
      <w:r w:rsidRPr="00914512">
        <w:rPr>
          <w:rFonts w:ascii="Times New Roman" w:hAnsi="Times New Roman"/>
          <w:spacing w:val="-31"/>
          <w:sz w:val="25"/>
          <w:szCs w:val="25"/>
        </w:rPr>
        <w:t xml:space="preserve"> </w:t>
      </w:r>
      <w:r w:rsidRPr="00914512">
        <w:rPr>
          <w:rFonts w:ascii="Times New Roman" w:hAnsi="Times New Roman"/>
          <w:sz w:val="25"/>
          <w:szCs w:val="25"/>
        </w:rPr>
        <w:t>приемами</w:t>
      </w:r>
    </w:p>
    <w:p w:rsidR="00453E45" w:rsidRPr="00914512" w:rsidRDefault="00453E45" w:rsidP="000B4A74">
      <w:pPr>
        <w:pStyle w:val="af2"/>
        <w:shd w:val="clear" w:color="auto" w:fill="FFFFFF"/>
        <w:spacing w:before="0" w:beforeAutospacing="0" w:after="0" w:afterAutospacing="0"/>
        <w:ind w:firstLine="567"/>
        <w:rPr>
          <w:b/>
          <w:bCs/>
          <w:color w:val="000000"/>
          <w:sz w:val="25"/>
          <w:szCs w:val="25"/>
          <w:u w:val="single"/>
        </w:rPr>
      </w:pPr>
    </w:p>
    <w:p w:rsidR="008F7A2E" w:rsidRPr="00914512" w:rsidRDefault="008F7A2E" w:rsidP="000B4A74">
      <w:pPr>
        <w:pStyle w:val="af2"/>
        <w:shd w:val="clear" w:color="auto" w:fill="FFFFFF"/>
        <w:spacing w:before="0" w:beforeAutospacing="0" w:after="0" w:afterAutospacing="0"/>
        <w:ind w:firstLine="567"/>
        <w:rPr>
          <w:color w:val="000000"/>
          <w:sz w:val="25"/>
          <w:szCs w:val="25"/>
        </w:rPr>
      </w:pPr>
      <w:r w:rsidRPr="00914512">
        <w:rPr>
          <w:b/>
          <w:bCs/>
          <w:color w:val="000000"/>
          <w:sz w:val="25"/>
          <w:szCs w:val="25"/>
          <w:u w:val="single"/>
        </w:rPr>
        <w:t>Личностные результаты обучения</w:t>
      </w:r>
      <w:r w:rsidRPr="00914512">
        <w:rPr>
          <w:color w:val="000000"/>
          <w:sz w:val="25"/>
          <w:szCs w:val="25"/>
          <w:u w:val="single"/>
        </w:rPr>
        <w:t>:</w:t>
      </w:r>
    </w:p>
    <w:p w:rsidR="000B4A74" w:rsidRPr="00914512" w:rsidRDefault="000B4A74" w:rsidP="000B4A74">
      <w:pPr>
        <w:spacing w:after="0" w:line="240" w:lineRule="auto"/>
        <w:ind w:left="890"/>
        <w:jc w:val="both"/>
        <w:rPr>
          <w:rFonts w:ascii="Times New Roman" w:hAnsi="Times New Roman"/>
          <w:sz w:val="25"/>
          <w:szCs w:val="25"/>
        </w:rPr>
      </w:pPr>
      <w:r w:rsidRPr="00914512">
        <w:rPr>
          <w:rFonts w:ascii="Times New Roman" w:hAnsi="Times New Roman"/>
          <w:b/>
          <w:sz w:val="25"/>
          <w:szCs w:val="25"/>
        </w:rPr>
        <w:t xml:space="preserve">Личностные результаты </w:t>
      </w:r>
      <w:r w:rsidRPr="00914512">
        <w:rPr>
          <w:rFonts w:ascii="Times New Roman" w:hAnsi="Times New Roman"/>
          <w:sz w:val="25"/>
          <w:szCs w:val="25"/>
        </w:rPr>
        <w:t>освоения основной образовательной программы отражают:</w:t>
      </w:r>
    </w:p>
    <w:p w:rsidR="000B4A74" w:rsidRPr="00914512" w:rsidRDefault="000B4A74" w:rsidP="000B4A74">
      <w:pPr>
        <w:pStyle w:val="a6"/>
        <w:widowControl w:val="0"/>
        <w:numPr>
          <w:ilvl w:val="0"/>
          <w:numId w:val="41"/>
        </w:numPr>
        <w:tabs>
          <w:tab w:val="left" w:pos="1193"/>
        </w:tabs>
        <w:autoSpaceDE w:val="0"/>
        <w:autoSpaceDN w:val="0"/>
        <w:spacing w:after="0" w:line="240" w:lineRule="auto"/>
        <w:ind w:right="310" w:firstLine="707"/>
        <w:contextualSpacing w:val="0"/>
        <w:jc w:val="both"/>
        <w:rPr>
          <w:rFonts w:ascii="Times New Roman" w:hAnsi="Times New Roman"/>
          <w:sz w:val="25"/>
          <w:szCs w:val="25"/>
        </w:rPr>
      </w:pPr>
      <w:r w:rsidRPr="00914512">
        <w:rPr>
          <w:rFonts w:ascii="Times New Roman" w:hAnsi="Times New Roman"/>
          <w:sz w:val="25"/>
          <w:szCs w:val="25"/>
        </w:rPr>
        <w:t>российскую гражданскую идентичность, патриотизм, уважение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w:t>
      </w:r>
      <w:r w:rsidRPr="00914512">
        <w:rPr>
          <w:rFonts w:ascii="Times New Roman" w:hAnsi="Times New Roman"/>
          <w:spacing w:val="-2"/>
          <w:sz w:val="25"/>
          <w:szCs w:val="25"/>
        </w:rPr>
        <w:t xml:space="preserve"> </w:t>
      </w:r>
      <w:r w:rsidRPr="00914512">
        <w:rPr>
          <w:rFonts w:ascii="Times New Roman" w:hAnsi="Times New Roman"/>
          <w:sz w:val="25"/>
          <w:szCs w:val="25"/>
        </w:rPr>
        <w:t>гимн);</w:t>
      </w:r>
    </w:p>
    <w:p w:rsidR="000B4A74" w:rsidRPr="00914512" w:rsidRDefault="000B4A74" w:rsidP="000B4A74">
      <w:pPr>
        <w:pStyle w:val="a6"/>
        <w:widowControl w:val="0"/>
        <w:numPr>
          <w:ilvl w:val="0"/>
          <w:numId w:val="41"/>
        </w:numPr>
        <w:tabs>
          <w:tab w:val="left" w:pos="1145"/>
        </w:tabs>
        <w:autoSpaceDE w:val="0"/>
        <w:autoSpaceDN w:val="0"/>
        <w:spacing w:after="0" w:line="240" w:lineRule="auto"/>
        <w:ind w:right="308" w:firstLine="707"/>
        <w:contextualSpacing w:val="0"/>
        <w:jc w:val="both"/>
        <w:rPr>
          <w:rFonts w:ascii="Times New Roman" w:hAnsi="Times New Roman"/>
          <w:sz w:val="25"/>
          <w:szCs w:val="25"/>
        </w:rPr>
      </w:pPr>
      <w:r w:rsidRPr="00914512">
        <w:rPr>
          <w:rFonts w:ascii="Times New Roman" w:hAnsi="Times New Roman"/>
          <w:sz w:val="25"/>
          <w:szCs w:val="25"/>
        </w:rPr>
        <w:t>гражданскую</w:t>
      </w:r>
      <w:r w:rsidRPr="00914512">
        <w:rPr>
          <w:rFonts w:ascii="Times New Roman" w:hAnsi="Times New Roman"/>
          <w:spacing w:val="-9"/>
          <w:sz w:val="25"/>
          <w:szCs w:val="25"/>
        </w:rPr>
        <w:t xml:space="preserve"> </w:t>
      </w:r>
      <w:r w:rsidRPr="00914512">
        <w:rPr>
          <w:rFonts w:ascii="Times New Roman" w:hAnsi="Times New Roman"/>
          <w:sz w:val="25"/>
          <w:szCs w:val="25"/>
        </w:rPr>
        <w:t>позицию</w:t>
      </w:r>
      <w:r w:rsidRPr="00914512">
        <w:rPr>
          <w:rFonts w:ascii="Times New Roman" w:hAnsi="Times New Roman"/>
          <w:spacing w:val="-8"/>
          <w:sz w:val="25"/>
          <w:szCs w:val="25"/>
        </w:rPr>
        <w:t xml:space="preserve"> </w:t>
      </w:r>
      <w:r w:rsidRPr="00914512">
        <w:rPr>
          <w:rFonts w:ascii="Times New Roman" w:hAnsi="Times New Roman"/>
          <w:sz w:val="25"/>
          <w:szCs w:val="25"/>
        </w:rPr>
        <w:t>как</w:t>
      </w:r>
      <w:r w:rsidRPr="00914512">
        <w:rPr>
          <w:rFonts w:ascii="Times New Roman" w:hAnsi="Times New Roman"/>
          <w:spacing w:val="-9"/>
          <w:sz w:val="25"/>
          <w:szCs w:val="25"/>
        </w:rPr>
        <w:t xml:space="preserve"> </w:t>
      </w:r>
      <w:r w:rsidRPr="00914512">
        <w:rPr>
          <w:rFonts w:ascii="Times New Roman" w:hAnsi="Times New Roman"/>
          <w:sz w:val="25"/>
          <w:szCs w:val="25"/>
        </w:rPr>
        <w:t>активного</w:t>
      </w:r>
      <w:r w:rsidRPr="00914512">
        <w:rPr>
          <w:rFonts w:ascii="Times New Roman" w:hAnsi="Times New Roman"/>
          <w:spacing w:val="-11"/>
          <w:sz w:val="25"/>
          <w:szCs w:val="25"/>
        </w:rPr>
        <w:t xml:space="preserve"> </w:t>
      </w:r>
      <w:r w:rsidRPr="00914512">
        <w:rPr>
          <w:rFonts w:ascii="Times New Roman" w:hAnsi="Times New Roman"/>
          <w:sz w:val="25"/>
          <w:szCs w:val="25"/>
        </w:rPr>
        <w:t>и</w:t>
      </w:r>
      <w:r w:rsidRPr="00914512">
        <w:rPr>
          <w:rFonts w:ascii="Times New Roman" w:hAnsi="Times New Roman"/>
          <w:spacing w:val="-7"/>
          <w:sz w:val="25"/>
          <w:szCs w:val="25"/>
        </w:rPr>
        <w:t xml:space="preserve"> </w:t>
      </w:r>
      <w:r w:rsidRPr="00914512">
        <w:rPr>
          <w:rFonts w:ascii="Times New Roman" w:hAnsi="Times New Roman"/>
          <w:sz w:val="25"/>
          <w:szCs w:val="25"/>
        </w:rPr>
        <w:t>ответственного</w:t>
      </w:r>
      <w:r w:rsidRPr="00914512">
        <w:rPr>
          <w:rFonts w:ascii="Times New Roman" w:hAnsi="Times New Roman"/>
          <w:spacing w:val="-9"/>
          <w:sz w:val="25"/>
          <w:szCs w:val="25"/>
        </w:rPr>
        <w:t xml:space="preserve"> </w:t>
      </w:r>
      <w:r w:rsidRPr="00914512">
        <w:rPr>
          <w:rFonts w:ascii="Times New Roman" w:hAnsi="Times New Roman"/>
          <w:sz w:val="25"/>
          <w:szCs w:val="25"/>
        </w:rPr>
        <w:t>члена</w:t>
      </w:r>
      <w:r w:rsidRPr="00914512">
        <w:rPr>
          <w:rFonts w:ascii="Times New Roman" w:hAnsi="Times New Roman"/>
          <w:spacing w:val="-9"/>
          <w:sz w:val="25"/>
          <w:szCs w:val="25"/>
        </w:rPr>
        <w:t xml:space="preserve"> </w:t>
      </w:r>
      <w:r w:rsidRPr="00914512">
        <w:rPr>
          <w:rFonts w:ascii="Times New Roman" w:hAnsi="Times New Roman"/>
          <w:sz w:val="25"/>
          <w:szCs w:val="25"/>
        </w:rPr>
        <w:t>российского</w:t>
      </w:r>
      <w:r w:rsidRPr="00914512">
        <w:rPr>
          <w:rFonts w:ascii="Times New Roman" w:hAnsi="Times New Roman"/>
          <w:spacing w:val="-8"/>
          <w:sz w:val="25"/>
          <w:szCs w:val="25"/>
        </w:rPr>
        <w:t xml:space="preserve"> </w:t>
      </w:r>
      <w:r w:rsidRPr="00914512">
        <w:rPr>
          <w:rFonts w:ascii="Times New Roman" w:hAnsi="Times New Roman"/>
          <w:sz w:val="25"/>
          <w:szCs w:val="25"/>
        </w:rPr>
        <w:t>общества, осознающего</w:t>
      </w:r>
      <w:r w:rsidRPr="00914512">
        <w:rPr>
          <w:rFonts w:ascii="Times New Roman" w:hAnsi="Times New Roman"/>
          <w:spacing w:val="-14"/>
          <w:sz w:val="25"/>
          <w:szCs w:val="25"/>
        </w:rPr>
        <w:t xml:space="preserve"> </w:t>
      </w:r>
      <w:r w:rsidRPr="00914512">
        <w:rPr>
          <w:rFonts w:ascii="Times New Roman" w:hAnsi="Times New Roman"/>
          <w:sz w:val="25"/>
          <w:szCs w:val="25"/>
        </w:rPr>
        <w:t>свои</w:t>
      </w:r>
      <w:r w:rsidRPr="00914512">
        <w:rPr>
          <w:rFonts w:ascii="Times New Roman" w:hAnsi="Times New Roman"/>
          <w:spacing w:val="-13"/>
          <w:sz w:val="25"/>
          <w:szCs w:val="25"/>
        </w:rPr>
        <w:t xml:space="preserve"> </w:t>
      </w:r>
      <w:r w:rsidRPr="00914512">
        <w:rPr>
          <w:rFonts w:ascii="Times New Roman" w:hAnsi="Times New Roman"/>
          <w:sz w:val="25"/>
          <w:szCs w:val="25"/>
        </w:rPr>
        <w:t>конституционные</w:t>
      </w:r>
      <w:r w:rsidRPr="00914512">
        <w:rPr>
          <w:rFonts w:ascii="Times New Roman" w:hAnsi="Times New Roman"/>
          <w:spacing w:val="-14"/>
          <w:sz w:val="25"/>
          <w:szCs w:val="25"/>
        </w:rPr>
        <w:t xml:space="preserve"> </w:t>
      </w:r>
      <w:r w:rsidRPr="00914512">
        <w:rPr>
          <w:rFonts w:ascii="Times New Roman" w:hAnsi="Times New Roman"/>
          <w:sz w:val="25"/>
          <w:szCs w:val="25"/>
        </w:rPr>
        <w:t>права</w:t>
      </w:r>
      <w:r w:rsidRPr="00914512">
        <w:rPr>
          <w:rFonts w:ascii="Times New Roman" w:hAnsi="Times New Roman"/>
          <w:spacing w:val="-15"/>
          <w:sz w:val="25"/>
          <w:szCs w:val="25"/>
        </w:rPr>
        <w:t xml:space="preserve"> </w:t>
      </w:r>
      <w:r w:rsidRPr="00914512">
        <w:rPr>
          <w:rFonts w:ascii="Times New Roman" w:hAnsi="Times New Roman"/>
          <w:sz w:val="25"/>
          <w:szCs w:val="25"/>
        </w:rPr>
        <w:t>и</w:t>
      </w:r>
      <w:r w:rsidRPr="00914512">
        <w:rPr>
          <w:rFonts w:ascii="Times New Roman" w:hAnsi="Times New Roman"/>
          <w:spacing w:val="-13"/>
          <w:sz w:val="25"/>
          <w:szCs w:val="25"/>
        </w:rPr>
        <w:t xml:space="preserve"> </w:t>
      </w:r>
      <w:r w:rsidRPr="00914512">
        <w:rPr>
          <w:rFonts w:ascii="Times New Roman" w:hAnsi="Times New Roman"/>
          <w:sz w:val="25"/>
          <w:szCs w:val="25"/>
        </w:rPr>
        <w:t>обязанности,</w:t>
      </w:r>
      <w:r w:rsidRPr="00914512">
        <w:rPr>
          <w:rFonts w:ascii="Times New Roman" w:hAnsi="Times New Roman"/>
          <w:spacing w:val="-11"/>
          <w:sz w:val="25"/>
          <w:szCs w:val="25"/>
        </w:rPr>
        <w:t xml:space="preserve"> </w:t>
      </w:r>
      <w:r w:rsidRPr="00914512">
        <w:rPr>
          <w:rFonts w:ascii="Times New Roman" w:hAnsi="Times New Roman"/>
          <w:sz w:val="25"/>
          <w:szCs w:val="25"/>
        </w:rPr>
        <w:t>уважающего</w:t>
      </w:r>
      <w:r w:rsidRPr="00914512">
        <w:rPr>
          <w:rFonts w:ascii="Times New Roman" w:hAnsi="Times New Roman"/>
          <w:spacing w:val="-13"/>
          <w:sz w:val="25"/>
          <w:szCs w:val="25"/>
        </w:rPr>
        <w:t xml:space="preserve"> </w:t>
      </w:r>
      <w:r w:rsidRPr="00914512">
        <w:rPr>
          <w:rFonts w:ascii="Times New Roman" w:hAnsi="Times New Roman"/>
          <w:sz w:val="25"/>
          <w:szCs w:val="25"/>
        </w:rPr>
        <w:t>закон</w:t>
      </w:r>
      <w:r w:rsidRPr="00914512">
        <w:rPr>
          <w:rFonts w:ascii="Times New Roman" w:hAnsi="Times New Roman"/>
          <w:spacing w:val="-13"/>
          <w:sz w:val="25"/>
          <w:szCs w:val="25"/>
        </w:rPr>
        <w:t xml:space="preserve"> </w:t>
      </w:r>
      <w:r w:rsidRPr="00914512">
        <w:rPr>
          <w:rFonts w:ascii="Times New Roman" w:hAnsi="Times New Roman"/>
          <w:sz w:val="25"/>
          <w:szCs w:val="25"/>
        </w:rPr>
        <w:t>и</w:t>
      </w:r>
      <w:r w:rsidRPr="00914512">
        <w:rPr>
          <w:rFonts w:ascii="Times New Roman" w:hAnsi="Times New Roman"/>
          <w:spacing w:val="-12"/>
          <w:sz w:val="25"/>
          <w:szCs w:val="25"/>
        </w:rPr>
        <w:t xml:space="preserve"> </w:t>
      </w:r>
      <w:r w:rsidRPr="00914512">
        <w:rPr>
          <w:rFonts w:ascii="Times New Roman" w:hAnsi="Times New Roman"/>
          <w:sz w:val="25"/>
          <w:szCs w:val="25"/>
        </w:rPr>
        <w:t>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w:t>
      </w:r>
      <w:r w:rsidRPr="00914512">
        <w:rPr>
          <w:rFonts w:ascii="Times New Roman" w:hAnsi="Times New Roman"/>
          <w:spacing w:val="-11"/>
          <w:sz w:val="25"/>
          <w:szCs w:val="25"/>
        </w:rPr>
        <w:t xml:space="preserve"> </w:t>
      </w:r>
      <w:r w:rsidRPr="00914512">
        <w:rPr>
          <w:rFonts w:ascii="Times New Roman" w:hAnsi="Times New Roman"/>
          <w:sz w:val="25"/>
          <w:szCs w:val="25"/>
        </w:rPr>
        <w:t>ценности;</w:t>
      </w:r>
    </w:p>
    <w:p w:rsidR="000B4A74" w:rsidRPr="00914512" w:rsidRDefault="000B4A74" w:rsidP="000B4A74">
      <w:pPr>
        <w:pStyle w:val="a6"/>
        <w:widowControl w:val="0"/>
        <w:numPr>
          <w:ilvl w:val="0"/>
          <w:numId w:val="41"/>
        </w:numPr>
        <w:tabs>
          <w:tab w:val="left" w:pos="1150"/>
        </w:tabs>
        <w:autoSpaceDE w:val="0"/>
        <w:autoSpaceDN w:val="0"/>
        <w:spacing w:after="0" w:line="240" w:lineRule="auto"/>
        <w:ind w:left="1149" w:hanging="260"/>
        <w:contextualSpacing w:val="0"/>
        <w:jc w:val="both"/>
        <w:rPr>
          <w:rFonts w:ascii="Times New Roman" w:hAnsi="Times New Roman"/>
          <w:sz w:val="25"/>
          <w:szCs w:val="25"/>
        </w:rPr>
      </w:pPr>
      <w:r w:rsidRPr="00914512">
        <w:rPr>
          <w:rFonts w:ascii="Times New Roman" w:hAnsi="Times New Roman"/>
          <w:sz w:val="25"/>
          <w:szCs w:val="25"/>
        </w:rPr>
        <w:t>готовность к служению Отечеству, его</w:t>
      </w:r>
      <w:r w:rsidRPr="00914512">
        <w:rPr>
          <w:rFonts w:ascii="Times New Roman" w:hAnsi="Times New Roman"/>
          <w:spacing w:val="-2"/>
          <w:sz w:val="25"/>
          <w:szCs w:val="25"/>
        </w:rPr>
        <w:t xml:space="preserve"> </w:t>
      </w:r>
      <w:r w:rsidRPr="00914512">
        <w:rPr>
          <w:rFonts w:ascii="Times New Roman" w:hAnsi="Times New Roman"/>
          <w:sz w:val="25"/>
          <w:szCs w:val="25"/>
        </w:rPr>
        <w:t>защите;</w:t>
      </w:r>
    </w:p>
    <w:p w:rsidR="000B4A74" w:rsidRPr="000B4A74" w:rsidRDefault="000B4A74" w:rsidP="000B4A74">
      <w:pPr>
        <w:pStyle w:val="a6"/>
        <w:widowControl w:val="0"/>
        <w:numPr>
          <w:ilvl w:val="0"/>
          <w:numId w:val="41"/>
        </w:numPr>
        <w:tabs>
          <w:tab w:val="left" w:pos="1296"/>
        </w:tabs>
        <w:autoSpaceDE w:val="0"/>
        <w:autoSpaceDN w:val="0"/>
        <w:spacing w:after="0" w:line="240" w:lineRule="auto"/>
        <w:ind w:right="308" w:firstLine="707"/>
        <w:contextualSpacing w:val="0"/>
        <w:jc w:val="both"/>
        <w:rPr>
          <w:rFonts w:ascii="Times New Roman" w:hAnsi="Times New Roman"/>
          <w:sz w:val="24"/>
          <w:szCs w:val="24"/>
        </w:rPr>
      </w:pPr>
      <w:r w:rsidRPr="000B4A74">
        <w:rPr>
          <w:rFonts w:ascii="Times New Roman" w:hAnsi="Times New Roman"/>
          <w:sz w:val="24"/>
          <w:szCs w:val="24"/>
        </w:rPr>
        <w:lastRenderedPageBreak/>
        <w:t>сформированность мировоззрения, соответствующего современному уровню развития</w:t>
      </w:r>
      <w:r w:rsidRPr="000B4A74">
        <w:rPr>
          <w:rFonts w:ascii="Times New Roman" w:hAnsi="Times New Roman"/>
          <w:spacing w:val="-18"/>
          <w:sz w:val="24"/>
          <w:szCs w:val="24"/>
        </w:rPr>
        <w:t xml:space="preserve"> </w:t>
      </w:r>
      <w:r w:rsidRPr="000B4A74">
        <w:rPr>
          <w:rFonts w:ascii="Times New Roman" w:hAnsi="Times New Roman"/>
          <w:sz w:val="24"/>
          <w:szCs w:val="24"/>
        </w:rPr>
        <w:t>науки</w:t>
      </w:r>
      <w:r w:rsidRPr="000B4A74">
        <w:rPr>
          <w:rFonts w:ascii="Times New Roman" w:hAnsi="Times New Roman"/>
          <w:spacing w:val="-16"/>
          <w:sz w:val="24"/>
          <w:szCs w:val="24"/>
        </w:rPr>
        <w:t xml:space="preserve"> </w:t>
      </w:r>
      <w:r w:rsidRPr="000B4A74">
        <w:rPr>
          <w:rFonts w:ascii="Times New Roman" w:hAnsi="Times New Roman"/>
          <w:sz w:val="24"/>
          <w:szCs w:val="24"/>
        </w:rPr>
        <w:t>и</w:t>
      </w:r>
      <w:r w:rsidRPr="000B4A74">
        <w:rPr>
          <w:rFonts w:ascii="Times New Roman" w:hAnsi="Times New Roman"/>
          <w:spacing w:val="-15"/>
          <w:sz w:val="24"/>
          <w:szCs w:val="24"/>
        </w:rPr>
        <w:t xml:space="preserve"> </w:t>
      </w:r>
      <w:r w:rsidRPr="000B4A74">
        <w:rPr>
          <w:rFonts w:ascii="Times New Roman" w:hAnsi="Times New Roman"/>
          <w:sz w:val="24"/>
          <w:szCs w:val="24"/>
        </w:rPr>
        <w:t>общественной</w:t>
      </w:r>
      <w:r w:rsidRPr="000B4A74">
        <w:rPr>
          <w:rFonts w:ascii="Times New Roman" w:hAnsi="Times New Roman"/>
          <w:spacing w:val="-17"/>
          <w:sz w:val="24"/>
          <w:szCs w:val="24"/>
        </w:rPr>
        <w:t xml:space="preserve"> </w:t>
      </w:r>
      <w:r w:rsidRPr="000B4A74">
        <w:rPr>
          <w:rFonts w:ascii="Times New Roman" w:hAnsi="Times New Roman"/>
          <w:sz w:val="24"/>
          <w:szCs w:val="24"/>
        </w:rPr>
        <w:t>практики,</w:t>
      </w:r>
      <w:r w:rsidRPr="000B4A74">
        <w:rPr>
          <w:rFonts w:ascii="Times New Roman" w:hAnsi="Times New Roman"/>
          <w:spacing w:val="-15"/>
          <w:sz w:val="24"/>
          <w:szCs w:val="24"/>
        </w:rPr>
        <w:t xml:space="preserve"> </w:t>
      </w:r>
      <w:r w:rsidRPr="000B4A74">
        <w:rPr>
          <w:rFonts w:ascii="Times New Roman" w:hAnsi="Times New Roman"/>
          <w:sz w:val="24"/>
          <w:szCs w:val="24"/>
        </w:rPr>
        <w:t>основанного</w:t>
      </w:r>
      <w:r w:rsidRPr="000B4A74">
        <w:rPr>
          <w:rFonts w:ascii="Times New Roman" w:hAnsi="Times New Roman"/>
          <w:spacing w:val="-15"/>
          <w:sz w:val="24"/>
          <w:szCs w:val="24"/>
        </w:rPr>
        <w:t xml:space="preserve"> </w:t>
      </w:r>
      <w:r w:rsidRPr="000B4A74">
        <w:rPr>
          <w:rFonts w:ascii="Times New Roman" w:hAnsi="Times New Roman"/>
          <w:sz w:val="24"/>
          <w:szCs w:val="24"/>
        </w:rPr>
        <w:t>на</w:t>
      </w:r>
      <w:r w:rsidRPr="000B4A74">
        <w:rPr>
          <w:rFonts w:ascii="Times New Roman" w:hAnsi="Times New Roman"/>
          <w:spacing w:val="-16"/>
          <w:sz w:val="24"/>
          <w:szCs w:val="24"/>
        </w:rPr>
        <w:t xml:space="preserve"> </w:t>
      </w:r>
      <w:r w:rsidRPr="000B4A74">
        <w:rPr>
          <w:rFonts w:ascii="Times New Roman" w:hAnsi="Times New Roman"/>
          <w:sz w:val="24"/>
          <w:szCs w:val="24"/>
        </w:rPr>
        <w:t>диалоге</w:t>
      </w:r>
      <w:r w:rsidRPr="000B4A74">
        <w:rPr>
          <w:rFonts w:ascii="Times New Roman" w:hAnsi="Times New Roman"/>
          <w:spacing w:val="-17"/>
          <w:sz w:val="24"/>
          <w:szCs w:val="24"/>
        </w:rPr>
        <w:t xml:space="preserve"> </w:t>
      </w:r>
      <w:r w:rsidRPr="000B4A74">
        <w:rPr>
          <w:rFonts w:ascii="Times New Roman" w:hAnsi="Times New Roman"/>
          <w:sz w:val="24"/>
          <w:szCs w:val="24"/>
        </w:rPr>
        <w:t>культур,</w:t>
      </w:r>
      <w:r w:rsidRPr="000B4A74">
        <w:rPr>
          <w:rFonts w:ascii="Times New Roman" w:hAnsi="Times New Roman"/>
          <w:spacing w:val="-15"/>
          <w:sz w:val="24"/>
          <w:szCs w:val="24"/>
        </w:rPr>
        <w:t xml:space="preserve"> </w:t>
      </w:r>
      <w:r w:rsidRPr="000B4A74">
        <w:rPr>
          <w:rFonts w:ascii="Times New Roman" w:hAnsi="Times New Roman"/>
          <w:sz w:val="24"/>
          <w:szCs w:val="24"/>
        </w:rPr>
        <w:t>а</w:t>
      </w:r>
      <w:r w:rsidRPr="000B4A74">
        <w:rPr>
          <w:rFonts w:ascii="Times New Roman" w:hAnsi="Times New Roman"/>
          <w:spacing w:val="-16"/>
          <w:sz w:val="24"/>
          <w:szCs w:val="24"/>
        </w:rPr>
        <w:t xml:space="preserve"> </w:t>
      </w:r>
      <w:r w:rsidRPr="000B4A74">
        <w:rPr>
          <w:rFonts w:ascii="Times New Roman" w:hAnsi="Times New Roman"/>
          <w:sz w:val="24"/>
          <w:szCs w:val="24"/>
        </w:rPr>
        <w:t>также</w:t>
      </w:r>
      <w:r w:rsidRPr="000B4A74">
        <w:rPr>
          <w:rFonts w:ascii="Times New Roman" w:hAnsi="Times New Roman"/>
          <w:spacing w:val="-16"/>
          <w:sz w:val="24"/>
          <w:szCs w:val="24"/>
        </w:rPr>
        <w:t xml:space="preserve"> </w:t>
      </w:r>
      <w:r w:rsidRPr="000B4A74">
        <w:rPr>
          <w:rFonts w:ascii="Times New Roman" w:hAnsi="Times New Roman"/>
          <w:sz w:val="24"/>
          <w:szCs w:val="24"/>
        </w:rPr>
        <w:t>различных форм общественного сознания, осознание своего места в поликультурном</w:t>
      </w:r>
      <w:r w:rsidRPr="000B4A74">
        <w:rPr>
          <w:rFonts w:ascii="Times New Roman" w:hAnsi="Times New Roman"/>
          <w:spacing w:val="-10"/>
          <w:sz w:val="24"/>
          <w:szCs w:val="24"/>
        </w:rPr>
        <w:t xml:space="preserve"> </w:t>
      </w:r>
      <w:r w:rsidRPr="000B4A74">
        <w:rPr>
          <w:rFonts w:ascii="Times New Roman" w:hAnsi="Times New Roman"/>
          <w:sz w:val="24"/>
          <w:szCs w:val="24"/>
        </w:rPr>
        <w:t>мире;</w:t>
      </w:r>
    </w:p>
    <w:p w:rsidR="000B4A74" w:rsidRPr="000B4A74" w:rsidRDefault="000B4A74" w:rsidP="000B4A74">
      <w:pPr>
        <w:pStyle w:val="a6"/>
        <w:widowControl w:val="0"/>
        <w:numPr>
          <w:ilvl w:val="0"/>
          <w:numId w:val="41"/>
        </w:numPr>
        <w:tabs>
          <w:tab w:val="left" w:pos="1269"/>
        </w:tabs>
        <w:autoSpaceDE w:val="0"/>
        <w:autoSpaceDN w:val="0"/>
        <w:spacing w:after="0" w:line="240" w:lineRule="auto"/>
        <w:ind w:right="304" w:firstLine="707"/>
        <w:contextualSpacing w:val="0"/>
        <w:jc w:val="both"/>
        <w:rPr>
          <w:rFonts w:ascii="Times New Roman" w:hAnsi="Times New Roman"/>
          <w:sz w:val="24"/>
          <w:szCs w:val="24"/>
        </w:rPr>
      </w:pPr>
      <w:r w:rsidRPr="000B4A74">
        <w:rPr>
          <w:rFonts w:ascii="Times New Roman" w:hAnsi="Times New Roman"/>
          <w:sz w:val="24"/>
          <w:szCs w:val="24"/>
        </w:rPr>
        <w:t>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w:t>
      </w:r>
      <w:r w:rsidRPr="000B4A74">
        <w:rPr>
          <w:rFonts w:ascii="Times New Roman" w:hAnsi="Times New Roman"/>
          <w:spacing w:val="-7"/>
          <w:sz w:val="24"/>
          <w:szCs w:val="24"/>
        </w:rPr>
        <w:t xml:space="preserve"> </w:t>
      </w:r>
      <w:r w:rsidRPr="000B4A74">
        <w:rPr>
          <w:rFonts w:ascii="Times New Roman" w:hAnsi="Times New Roman"/>
          <w:sz w:val="24"/>
          <w:szCs w:val="24"/>
        </w:rPr>
        <w:t>деятельности;</w:t>
      </w:r>
    </w:p>
    <w:p w:rsidR="000B4A74" w:rsidRPr="000B4A74" w:rsidRDefault="000B4A74" w:rsidP="000B4A74">
      <w:pPr>
        <w:pStyle w:val="a6"/>
        <w:widowControl w:val="0"/>
        <w:numPr>
          <w:ilvl w:val="0"/>
          <w:numId w:val="41"/>
        </w:numPr>
        <w:tabs>
          <w:tab w:val="left" w:pos="1279"/>
        </w:tabs>
        <w:autoSpaceDE w:val="0"/>
        <w:autoSpaceDN w:val="0"/>
        <w:spacing w:after="0" w:line="240" w:lineRule="auto"/>
        <w:ind w:right="307" w:firstLine="707"/>
        <w:contextualSpacing w:val="0"/>
        <w:jc w:val="both"/>
        <w:rPr>
          <w:rFonts w:ascii="Times New Roman" w:hAnsi="Times New Roman"/>
          <w:sz w:val="24"/>
          <w:szCs w:val="24"/>
        </w:rPr>
      </w:pPr>
      <w:r w:rsidRPr="000B4A74">
        <w:rPr>
          <w:rFonts w:ascii="Times New Roman" w:hAnsi="Times New Roman"/>
          <w:sz w:val="24"/>
          <w:szCs w:val="24"/>
        </w:rPr>
        <w:t xml:space="preserve">толерантное сознание и поведение в поликультурном мире, готовность и способность вести диалог с другими людьми, достигать в </w:t>
      </w:r>
      <w:r w:rsidRPr="000B4A74">
        <w:rPr>
          <w:rFonts w:ascii="Times New Roman" w:hAnsi="Times New Roman"/>
          <w:sz w:val="24"/>
          <w:szCs w:val="24"/>
        </w:rPr>
        <w:lastRenderedPageBreak/>
        <w:t>нем взаимопонимания, находить общие цели и сотрудничать для их достижения, способность противостоять идеологии экстремизма, национализма, ксенофобии, дискриминации по социальным, религиозным, расовым, национальным признакам и другим негативным социальным</w:t>
      </w:r>
      <w:r w:rsidRPr="000B4A74">
        <w:rPr>
          <w:rFonts w:ascii="Times New Roman" w:hAnsi="Times New Roman"/>
          <w:spacing w:val="-11"/>
          <w:sz w:val="24"/>
          <w:szCs w:val="24"/>
        </w:rPr>
        <w:t xml:space="preserve"> </w:t>
      </w:r>
      <w:r w:rsidRPr="000B4A74">
        <w:rPr>
          <w:rFonts w:ascii="Times New Roman" w:hAnsi="Times New Roman"/>
          <w:sz w:val="24"/>
          <w:szCs w:val="24"/>
        </w:rPr>
        <w:t>явлениям;</w:t>
      </w:r>
    </w:p>
    <w:p w:rsidR="000B4A74" w:rsidRPr="000B4A74" w:rsidRDefault="000B4A74" w:rsidP="000B4A74">
      <w:pPr>
        <w:pStyle w:val="a6"/>
        <w:widowControl w:val="0"/>
        <w:numPr>
          <w:ilvl w:val="0"/>
          <w:numId w:val="41"/>
        </w:numPr>
        <w:tabs>
          <w:tab w:val="left" w:pos="1173"/>
        </w:tabs>
        <w:autoSpaceDE w:val="0"/>
        <w:autoSpaceDN w:val="0"/>
        <w:spacing w:after="0" w:line="240" w:lineRule="auto"/>
        <w:ind w:right="306" w:firstLine="707"/>
        <w:contextualSpacing w:val="0"/>
        <w:jc w:val="both"/>
        <w:rPr>
          <w:rFonts w:ascii="Times New Roman" w:hAnsi="Times New Roman"/>
          <w:sz w:val="24"/>
          <w:szCs w:val="24"/>
        </w:rPr>
      </w:pPr>
      <w:r w:rsidRPr="000B4A74">
        <w:rPr>
          <w:rFonts w:ascii="Times New Roman" w:hAnsi="Times New Roman"/>
          <w:sz w:val="24"/>
          <w:szCs w:val="24"/>
        </w:rPr>
        <w:t>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w:t>
      </w:r>
      <w:r w:rsidRPr="000B4A74">
        <w:rPr>
          <w:rFonts w:ascii="Times New Roman" w:hAnsi="Times New Roman"/>
          <w:spacing w:val="1"/>
          <w:sz w:val="24"/>
          <w:szCs w:val="24"/>
        </w:rPr>
        <w:t xml:space="preserve"> </w:t>
      </w:r>
      <w:r w:rsidRPr="000B4A74">
        <w:rPr>
          <w:rFonts w:ascii="Times New Roman" w:hAnsi="Times New Roman"/>
          <w:sz w:val="24"/>
          <w:szCs w:val="24"/>
        </w:rPr>
        <w:t>деятельности;</w:t>
      </w:r>
    </w:p>
    <w:p w:rsidR="000B4A74" w:rsidRPr="000B4A74" w:rsidRDefault="000B4A74" w:rsidP="000B4A74">
      <w:pPr>
        <w:pStyle w:val="a6"/>
        <w:widowControl w:val="0"/>
        <w:numPr>
          <w:ilvl w:val="0"/>
          <w:numId w:val="41"/>
        </w:numPr>
        <w:tabs>
          <w:tab w:val="left" w:pos="1272"/>
        </w:tabs>
        <w:autoSpaceDE w:val="0"/>
        <w:autoSpaceDN w:val="0"/>
        <w:spacing w:after="0" w:line="240" w:lineRule="auto"/>
        <w:ind w:right="306" w:firstLine="707"/>
        <w:contextualSpacing w:val="0"/>
        <w:jc w:val="both"/>
        <w:rPr>
          <w:rFonts w:ascii="Times New Roman" w:hAnsi="Times New Roman"/>
          <w:sz w:val="24"/>
          <w:szCs w:val="24"/>
        </w:rPr>
      </w:pPr>
      <w:r w:rsidRPr="000B4A74">
        <w:rPr>
          <w:rFonts w:ascii="Times New Roman" w:hAnsi="Times New Roman"/>
          <w:sz w:val="24"/>
          <w:szCs w:val="24"/>
        </w:rPr>
        <w:t>нравственное сознание и поведение на основе усвоения общечеловеческих ценностей;</w:t>
      </w:r>
    </w:p>
    <w:p w:rsidR="000B4A74" w:rsidRPr="000B4A74" w:rsidRDefault="000B4A74" w:rsidP="000B4A74">
      <w:pPr>
        <w:pStyle w:val="a6"/>
        <w:widowControl w:val="0"/>
        <w:numPr>
          <w:ilvl w:val="0"/>
          <w:numId w:val="41"/>
        </w:numPr>
        <w:tabs>
          <w:tab w:val="left" w:pos="1238"/>
        </w:tabs>
        <w:autoSpaceDE w:val="0"/>
        <w:autoSpaceDN w:val="0"/>
        <w:spacing w:after="0" w:line="240" w:lineRule="auto"/>
        <w:ind w:right="308" w:firstLine="707"/>
        <w:contextualSpacing w:val="0"/>
        <w:jc w:val="both"/>
        <w:rPr>
          <w:rFonts w:ascii="Times New Roman" w:hAnsi="Times New Roman"/>
          <w:sz w:val="24"/>
          <w:szCs w:val="24"/>
        </w:rPr>
      </w:pPr>
      <w:r w:rsidRPr="000B4A74">
        <w:rPr>
          <w:rFonts w:ascii="Times New Roman" w:hAnsi="Times New Roman"/>
          <w:sz w:val="24"/>
          <w:szCs w:val="24"/>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w:t>
      </w:r>
      <w:r w:rsidRPr="000B4A74">
        <w:rPr>
          <w:rFonts w:ascii="Times New Roman" w:hAnsi="Times New Roman"/>
          <w:spacing w:val="-5"/>
          <w:sz w:val="24"/>
          <w:szCs w:val="24"/>
        </w:rPr>
        <w:t xml:space="preserve"> </w:t>
      </w:r>
      <w:r w:rsidRPr="000B4A74">
        <w:rPr>
          <w:rFonts w:ascii="Times New Roman" w:hAnsi="Times New Roman"/>
          <w:sz w:val="24"/>
          <w:szCs w:val="24"/>
        </w:rPr>
        <w:t>деятельности;</w:t>
      </w:r>
    </w:p>
    <w:p w:rsidR="000B4A74" w:rsidRPr="000B4A74" w:rsidRDefault="000B4A74" w:rsidP="000B4A74">
      <w:pPr>
        <w:pStyle w:val="a6"/>
        <w:widowControl w:val="0"/>
        <w:numPr>
          <w:ilvl w:val="0"/>
          <w:numId w:val="41"/>
        </w:numPr>
        <w:tabs>
          <w:tab w:val="left" w:pos="1279"/>
        </w:tabs>
        <w:autoSpaceDE w:val="0"/>
        <w:autoSpaceDN w:val="0"/>
        <w:spacing w:after="0" w:line="240" w:lineRule="auto"/>
        <w:ind w:right="311" w:firstLine="707"/>
        <w:contextualSpacing w:val="0"/>
        <w:jc w:val="both"/>
        <w:rPr>
          <w:rFonts w:ascii="Times New Roman" w:hAnsi="Times New Roman"/>
          <w:sz w:val="24"/>
          <w:szCs w:val="24"/>
        </w:rPr>
      </w:pPr>
      <w:r w:rsidRPr="000B4A74">
        <w:rPr>
          <w:rFonts w:ascii="Times New Roman" w:hAnsi="Times New Roman"/>
          <w:sz w:val="24"/>
          <w:szCs w:val="24"/>
        </w:rPr>
        <w:t>эстетическое отношение к миру, включая эстетику быта, научного и технического творчества, спорта, общественных</w:t>
      </w:r>
      <w:r w:rsidRPr="000B4A74">
        <w:rPr>
          <w:rFonts w:ascii="Times New Roman" w:hAnsi="Times New Roman"/>
          <w:spacing w:val="2"/>
          <w:sz w:val="24"/>
          <w:szCs w:val="24"/>
        </w:rPr>
        <w:t xml:space="preserve"> </w:t>
      </w:r>
      <w:r w:rsidRPr="000B4A74">
        <w:rPr>
          <w:rFonts w:ascii="Times New Roman" w:hAnsi="Times New Roman"/>
          <w:sz w:val="24"/>
          <w:szCs w:val="24"/>
        </w:rPr>
        <w:t>отношений;</w:t>
      </w:r>
    </w:p>
    <w:p w:rsidR="000B4A74" w:rsidRPr="000B4A74" w:rsidRDefault="000B4A74" w:rsidP="000B4A74">
      <w:pPr>
        <w:pStyle w:val="a6"/>
        <w:widowControl w:val="0"/>
        <w:numPr>
          <w:ilvl w:val="0"/>
          <w:numId w:val="41"/>
        </w:numPr>
        <w:tabs>
          <w:tab w:val="left" w:pos="1373"/>
        </w:tabs>
        <w:autoSpaceDE w:val="0"/>
        <w:autoSpaceDN w:val="0"/>
        <w:spacing w:after="0" w:line="240" w:lineRule="auto"/>
        <w:ind w:right="301" w:firstLine="707"/>
        <w:contextualSpacing w:val="0"/>
        <w:jc w:val="both"/>
        <w:rPr>
          <w:rFonts w:ascii="Times New Roman" w:hAnsi="Times New Roman"/>
          <w:sz w:val="24"/>
          <w:szCs w:val="24"/>
        </w:rPr>
      </w:pPr>
      <w:r w:rsidRPr="000B4A74">
        <w:rPr>
          <w:rFonts w:ascii="Times New Roman" w:hAnsi="Times New Roman"/>
          <w:sz w:val="24"/>
          <w:szCs w:val="24"/>
        </w:rPr>
        <w:t>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w:t>
      </w:r>
      <w:r w:rsidRPr="000B4A74">
        <w:rPr>
          <w:rFonts w:ascii="Times New Roman" w:hAnsi="Times New Roman"/>
          <w:spacing w:val="-21"/>
          <w:sz w:val="24"/>
          <w:szCs w:val="24"/>
        </w:rPr>
        <w:t xml:space="preserve"> </w:t>
      </w:r>
      <w:r w:rsidRPr="000B4A74">
        <w:rPr>
          <w:rFonts w:ascii="Times New Roman" w:hAnsi="Times New Roman"/>
          <w:sz w:val="24"/>
          <w:szCs w:val="24"/>
        </w:rPr>
        <w:t>наркотиков;</w:t>
      </w:r>
    </w:p>
    <w:p w:rsidR="000B4A74" w:rsidRPr="000B4A74" w:rsidRDefault="000B4A74" w:rsidP="000B4A74">
      <w:pPr>
        <w:pStyle w:val="a6"/>
        <w:widowControl w:val="0"/>
        <w:numPr>
          <w:ilvl w:val="0"/>
          <w:numId w:val="41"/>
        </w:numPr>
        <w:tabs>
          <w:tab w:val="left" w:pos="1440"/>
        </w:tabs>
        <w:autoSpaceDE w:val="0"/>
        <w:autoSpaceDN w:val="0"/>
        <w:spacing w:after="0" w:line="240" w:lineRule="auto"/>
        <w:ind w:right="305" w:firstLine="707"/>
        <w:contextualSpacing w:val="0"/>
        <w:jc w:val="both"/>
        <w:rPr>
          <w:rFonts w:ascii="Times New Roman" w:hAnsi="Times New Roman"/>
          <w:sz w:val="24"/>
          <w:szCs w:val="24"/>
        </w:rPr>
      </w:pPr>
      <w:r w:rsidRPr="000B4A74">
        <w:rPr>
          <w:rFonts w:ascii="Times New Roman" w:hAnsi="Times New Roman"/>
          <w:sz w:val="24"/>
          <w:szCs w:val="24"/>
        </w:rPr>
        <w:t>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w:t>
      </w:r>
      <w:r w:rsidRPr="000B4A74">
        <w:rPr>
          <w:rFonts w:ascii="Times New Roman" w:hAnsi="Times New Roman"/>
          <w:spacing w:val="-1"/>
          <w:sz w:val="24"/>
          <w:szCs w:val="24"/>
        </w:rPr>
        <w:t xml:space="preserve"> </w:t>
      </w:r>
      <w:r w:rsidRPr="000B4A74">
        <w:rPr>
          <w:rFonts w:ascii="Times New Roman" w:hAnsi="Times New Roman"/>
          <w:sz w:val="24"/>
          <w:szCs w:val="24"/>
        </w:rPr>
        <w:t>помощь;</w:t>
      </w:r>
    </w:p>
    <w:p w:rsidR="000B4A74" w:rsidRPr="000B4A74" w:rsidRDefault="000B4A74" w:rsidP="000B4A74">
      <w:pPr>
        <w:pStyle w:val="a6"/>
        <w:widowControl w:val="0"/>
        <w:numPr>
          <w:ilvl w:val="0"/>
          <w:numId w:val="41"/>
        </w:numPr>
        <w:tabs>
          <w:tab w:val="left" w:pos="1293"/>
        </w:tabs>
        <w:autoSpaceDE w:val="0"/>
        <w:autoSpaceDN w:val="0"/>
        <w:spacing w:after="0" w:line="240" w:lineRule="auto"/>
        <w:ind w:right="309" w:firstLine="707"/>
        <w:contextualSpacing w:val="0"/>
        <w:jc w:val="both"/>
        <w:rPr>
          <w:rFonts w:ascii="Times New Roman" w:hAnsi="Times New Roman"/>
          <w:sz w:val="24"/>
          <w:szCs w:val="24"/>
        </w:rPr>
      </w:pPr>
      <w:r w:rsidRPr="000B4A74">
        <w:rPr>
          <w:rFonts w:ascii="Times New Roman" w:hAnsi="Times New Roman"/>
          <w:sz w:val="24"/>
          <w:szCs w:val="24"/>
        </w:rPr>
        <w:t>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w:t>
      </w:r>
      <w:r w:rsidRPr="000B4A74">
        <w:rPr>
          <w:rFonts w:ascii="Times New Roman" w:hAnsi="Times New Roman"/>
          <w:spacing w:val="2"/>
          <w:sz w:val="24"/>
          <w:szCs w:val="24"/>
        </w:rPr>
        <w:t xml:space="preserve"> </w:t>
      </w:r>
      <w:r w:rsidRPr="000B4A74">
        <w:rPr>
          <w:rFonts w:ascii="Times New Roman" w:hAnsi="Times New Roman"/>
          <w:sz w:val="24"/>
          <w:szCs w:val="24"/>
        </w:rPr>
        <w:t>проблем;</w:t>
      </w:r>
    </w:p>
    <w:p w:rsidR="000B4A74" w:rsidRPr="000B4A74" w:rsidRDefault="000B4A74" w:rsidP="000B4A74">
      <w:pPr>
        <w:pStyle w:val="a6"/>
        <w:widowControl w:val="0"/>
        <w:numPr>
          <w:ilvl w:val="0"/>
          <w:numId w:val="41"/>
        </w:numPr>
        <w:tabs>
          <w:tab w:val="left" w:pos="1344"/>
        </w:tabs>
        <w:autoSpaceDE w:val="0"/>
        <w:autoSpaceDN w:val="0"/>
        <w:spacing w:after="0" w:line="240" w:lineRule="auto"/>
        <w:ind w:right="299" w:firstLine="707"/>
        <w:contextualSpacing w:val="0"/>
        <w:jc w:val="both"/>
        <w:rPr>
          <w:rFonts w:ascii="Times New Roman" w:hAnsi="Times New Roman"/>
          <w:sz w:val="24"/>
          <w:szCs w:val="24"/>
        </w:rPr>
      </w:pPr>
      <w:r w:rsidRPr="000B4A74">
        <w:rPr>
          <w:rFonts w:ascii="Times New Roman" w:hAnsi="Times New Roman"/>
          <w:sz w:val="24"/>
          <w:szCs w:val="24"/>
        </w:rPr>
        <w:t>сформированность экологического мышления, понимания влияния социально- экономических процессов на состояние природной и социальной среды; приобретение опыта эколого-направленной</w:t>
      </w:r>
      <w:r w:rsidRPr="000B4A74">
        <w:rPr>
          <w:rFonts w:ascii="Times New Roman" w:hAnsi="Times New Roman"/>
          <w:spacing w:val="-3"/>
          <w:sz w:val="24"/>
          <w:szCs w:val="24"/>
        </w:rPr>
        <w:t xml:space="preserve"> </w:t>
      </w:r>
      <w:r w:rsidRPr="000B4A74">
        <w:rPr>
          <w:rFonts w:ascii="Times New Roman" w:hAnsi="Times New Roman"/>
          <w:sz w:val="24"/>
          <w:szCs w:val="24"/>
        </w:rPr>
        <w:t>деятельности;</w:t>
      </w:r>
    </w:p>
    <w:p w:rsidR="000B4A74" w:rsidRPr="000B4A74" w:rsidRDefault="000B4A74" w:rsidP="000B4A74">
      <w:pPr>
        <w:pStyle w:val="a6"/>
        <w:widowControl w:val="0"/>
        <w:numPr>
          <w:ilvl w:val="0"/>
          <w:numId w:val="41"/>
        </w:numPr>
        <w:tabs>
          <w:tab w:val="left" w:pos="1337"/>
        </w:tabs>
        <w:autoSpaceDE w:val="0"/>
        <w:autoSpaceDN w:val="0"/>
        <w:spacing w:after="0" w:line="240" w:lineRule="auto"/>
        <w:ind w:right="302" w:firstLine="707"/>
        <w:contextualSpacing w:val="0"/>
        <w:jc w:val="both"/>
        <w:rPr>
          <w:rFonts w:ascii="Times New Roman" w:hAnsi="Times New Roman"/>
          <w:sz w:val="24"/>
          <w:szCs w:val="24"/>
        </w:rPr>
      </w:pPr>
      <w:r w:rsidRPr="000B4A74">
        <w:rPr>
          <w:rFonts w:ascii="Times New Roman" w:hAnsi="Times New Roman"/>
          <w:sz w:val="24"/>
          <w:szCs w:val="24"/>
        </w:rPr>
        <w:t>ответственное отношение к созданию семьи на основе осознанного принятия ценностей семейной</w:t>
      </w:r>
      <w:r w:rsidRPr="000B4A74">
        <w:rPr>
          <w:rFonts w:ascii="Times New Roman" w:hAnsi="Times New Roman"/>
          <w:spacing w:val="-1"/>
          <w:sz w:val="24"/>
          <w:szCs w:val="24"/>
        </w:rPr>
        <w:t xml:space="preserve"> </w:t>
      </w:r>
      <w:r w:rsidRPr="000B4A74">
        <w:rPr>
          <w:rFonts w:ascii="Times New Roman" w:hAnsi="Times New Roman"/>
          <w:sz w:val="24"/>
          <w:szCs w:val="24"/>
        </w:rPr>
        <w:t>жизни.</w:t>
      </w:r>
    </w:p>
    <w:p w:rsidR="000B4A74" w:rsidRPr="000B4A74" w:rsidRDefault="000B4A74" w:rsidP="000B4A74">
      <w:pPr>
        <w:pStyle w:val="Heading5"/>
        <w:spacing w:line="240" w:lineRule="auto"/>
        <w:ind w:right="312" w:firstLine="707"/>
        <w:jc w:val="both"/>
      </w:pPr>
      <w:r w:rsidRPr="000B4A74">
        <w:t>Личностные результаты в сфере отношений обучающихся к себе, к своему здоровью, к познанию себя:</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2" w:firstLine="283"/>
        <w:contextualSpacing w:val="0"/>
        <w:jc w:val="both"/>
        <w:rPr>
          <w:rFonts w:ascii="Times New Roman" w:hAnsi="Times New Roman"/>
          <w:sz w:val="24"/>
          <w:szCs w:val="24"/>
        </w:rPr>
      </w:pPr>
      <w:r w:rsidRPr="000B4A74">
        <w:rPr>
          <w:rFonts w:ascii="Times New Roman" w:hAnsi="Times New Roman"/>
          <w:sz w:val="24"/>
          <w:szCs w:val="24"/>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w:t>
      </w:r>
      <w:r w:rsidRPr="000B4A74">
        <w:rPr>
          <w:rFonts w:ascii="Times New Roman" w:hAnsi="Times New Roman"/>
          <w:spacing w:val="-9"/>
          <w:sz w:val="24"/>
          <w:szCs w:val="24"/>
        </w:rPr>
        <w:t xml:space="preserve"> </w:t>
      </w:r>
      <w:r w:rsidRPr="000B4A74">
        <w:rPr>
          <w:rFonts w:ascii="Times New Roman" w:hAnsi="Times New Roman"/>
          <w:sz w:val="24"/>
          <w:szCs w:val="24"/>
        </w:rPr>
        <w:t>планы;</w:t>
      </w:r>
    </w:p>
    <w:p w:rsidR="000B4A74" w:rsidRPr="000B4A74" w:rsidRDefault="000B4A74" w:rsidP="000B4A74">
      <w:pPr>
        <w:pStyle w:val="a6"/>
        <w:widowControl w:val="0"/>
        <w:numPr>
          <w:ilvl w:val="1"/>
          <w:numId w:val="38"/>
        </w:numPr>
        <w:tabs>
          <w:tab w:val="left" w:pos="890"/>
        </w:tabs>
        <w:autoSpaceDE w:val="0"/>
        <w:autoSpaceDN w:val="0"/>
        <w:spacing w:after="0" w:line="240" w:lineRule="auto"/>
        <w:ind w:left="890"/>
        <w:contextualSpacing w:val="0"/>
        <w:jc w:val="both"/>
        <w:rPr>
          <w:rFonts w:ascii="Times New Roman" w:hAnsi="Times New Roman"/>
          <w:sz w:val="24"/>
          <w:szCs w:val="24"/>
        </w:rPr>
      </w:pPr>
      <w:r w:rsidRPr="000B4A74">
        <w:rPr>
          <w:rFonts w:ascii="Times New Roman" w:hAnsi="Times New Roman"/>
          <w:sz w:val="24"/>
          <w:szCs w:val="24"/>
        </w:rPr>
        <w:t>готовность</w:t>
      </w:r>
      <w:r w:rsidRPr="000B4A74">
        <w:rPr>
          <w:rFonts w:ascii="Times New Roman" w:hAnsi="Times New Roman"/>
          <w:spacing w:val="12"/>
          <w:sz w:val="24"/>
          <w:szCs w:val="24"/>
        </w:rPr>
        <w:t xml:space="preserve"> </w:t>
      </w:r>
      <w:r w:rsidRPr="000B4A74">
        <w:rPr>
          <w:rFonts w:ascii="Times New Roman" w:hAnsi="Times New Roman"/>
          <w:sz w:val="24"/>
          <w:szCs w:val="24"/>
        </w:rPr>
        <w:t>и</w:t>
      </w:r>
      <w:r w:rsidRPr="000B4A74">
        <w:rPr>
          <w:rFonts w:ascii="Times New Roman" w:hAnsi="Times New Roman"/>
          <w:spacing w:val="11"/>
          <w:sz w:val="24"/>
          <w:szCs w:val="24"/>
        </w:rPr>
        <w:t xml:space="preserve"> </w:t>
      </w:r>
      <w:r w:rsidRPr="000B4A74">
        <w:rPr>
          <w:rFonts w:ascii="Times New Roman" w:hAnsi="Times New Roman"/>
          <w:sz w:val="24"/>
          <w:szCs w:val="24"/>
        </w:rPr>
        <w:t>способность</w:t>
      </w:r>
      <w:r w:rsidRPr="000B4A74">
        <w:rPr>
          <w:rFonts w:ascii="Times New Roman" w:hAnsi="Times New Roman"/>
          <w:spacing w:val="12"/>
          <w:sz w:val="24"/>
          <w:szCs w:val="24"/>
        </w:rPr>
        <w:t xml:space="preserve"> </w:t>
      </w:r>
      <w:r w:rsidRPr="000B4A74">
        <w:rPr>
          <w:rFonts w:ascii="Times New Roman" w:hAnsi="Times New Roman"/>
          <w:sz w:val="24"/>
          <w:szCs w:val="24"/>
        </w:rPr>
        <w:t>обеспечить</w:t>
      </w:r>
      <w:r w:rsidRPr="000B4A74">
        <w:rPr>
          <w:rFonts w:ascii="Times New Roman" w:hAnsi="Times New Roman"/>
          <w:spacing w:val="12"/>
          <w:sz w:val="24"/>
          <w:szCs w:val="24"/>
        </w:rPr>
        <w:t xml:space="preserve"> </w:t>
      </w:r>
      <w:r w:rsidRPr="000B4A74">
        <w:rPr>
          <w:rFonts w:ascii="Times New Roman" w:hAnsi="Times New Roman"/>
          <w:sz w:val="24"/>
          <w:szCs w:val="24"/>
        </w:rPr>
        <w:t>себе</w:t>
      </w:r>
      <w:r w:rsidRPr="000B4A74">
        <w:rPr>
          <w:rFonts w:ascii="Times New Roman" w:hAnsi="Times New Roman"/>
          <w:spacing w:val="11"/>
          <w:sz w:val="24"/>
          <w:szCs w:val="24"/>
        </w:rPr>
        <w:t xml:space="preserve"> </w:t>
      </w:r>
      <w:r w:rsidRPr="000B4A74">
        <w:rPr>
          <w:rFonts w:ascii="Times New Roman" w:hAnsi="Times New Roman"/>
          <w:sz w:val="24"/>
          <w:szCs w:val="24"/>
        </w:rPr>
        <w:t>и</w:t>
      </w:r>
      <w:r w:rsidRPr="000B4A74">
        <w:rPr>
          <w:rFonts w:ascii="Times New Roman" w:hAnsi="Times New Roman"/>
          <w:spacing w:val="11"/>
          <w:sz w:val="24"/>
          <w:szCs w:val="24"/>
        </w:rPr>
        <w:t xml:space="preserve"> </w:t>
      </w:r>
      <w:r w:rsidRPr="000B4A74">
        <w:rPr>
          <w:rFonts w:ascii="Times New Roman" w:hAnsi="Times New Roman"/>
          <w:sz w:val="24"/>
          <w:szCs w:val="24"/>
        </w:rPr>
        <w:t>своим</w:t>
      </w:r>
      <w:r w:rsidRPr="000B4A74">
        <w:rPr>
          <w:rFonts w:ascii="Times New Roman" w:hAnsi="Times New Roman"/>
          <w:spacing w:val="9"/>
          <w:sz w:val="24"/>
          <w:szCs w:val="24"/>
        </w:rPr>
        <w:t xml:space="preserve"> </w:t>
      </w:r>
      <w:r w:rsidRPr="000B4A74">
        <w:rPr>
          <w:rFonts w:ascii="Times New Roman" w:hAnsi="Times New Roman"/>
          <w:sz w:val="24"/>
          <w:szCs w:val="24"/>
        </w:rPr>
        <w:t>близким</w:t>
      </w:r>
      <w:r w:rsidRPr="000B4A74">
        <w:rPr>
          <w:rFonts w:ascii="Times New Roman" w:hAnsi="Times New Roman"/>
          <w:spacing w:val="10"/>
          <w:sz w:val="24"/>
          <w:szCs w:val="24"/>
        </w:rPr>
        <w:t xml:space="preserve"> </w:t>
      </w:r>
      <w:r w:rsidRPr="000B4A74">
        <w:rPr>
          <w:rFonts w:ascii="Times New Roman" w:hAnsi="Times New Roman"/>
          <w:sz w:val="24"/>
          <w:szCs w:val="24"/>
        </w:rPr>
        <w:t>достойную</w:t>
      </w:r>
      <w:r w:rsidRPr="000B4A74">
        <w:rPr>
          <w:rFonts w:ascii="Times New Roman" w:hAnsi="Times New Roman"/>
          <w:spacing w:val="11"/>
          <w:sz w:val="24"/>
          <w:szCs w:val="24"/>
        </w:rPr>
        <w:t xml:space="preserve"> </w:t>
      </w:r>
      <w:r w:rsidRPr="000B4A74">
        <w:rPr>
          <w:rFonts w:ascii="Times New Roman" w:hAnsi="Times New Roman"/>
          <w:sz w:val="24"/>
          <w:szCs w:val="24"/>
        </w:rPr>
        <w:t>жизнь</w:t>
      </w:r>
      <w:r w:rsidRPr="000B4A74">
        <w:rPr>
          <w:rFonts w:ascii="Times New Roman" w:hAnsi="Times New Roman"/>
          <w:spacing w:val="11"/>
          <w:sz w:val="24"/>
          <w:szCs w:val="24"/>
        </w:rPr>
        <w:t xml:space="preserve"> </w:t>
      </w:r>
      <w:r w:rsidRPr="000B4A74">
        <w:rPr>
          <w:rFonts w:ascii="Times New Roman" w:hAnsi="Times New Roman"/>
          <w:sz w:val="24"/>
          <w:szCs w:val="24"/>
        </w:rPr>
        <w:t>в процессе самостоятельной, творческой и ответственной деятельности;</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w:t>
      </w:r>
      <w:r w:rsidRPr="000B4A74">
        <w:rPr>
          <w:rFonts w:ascii="Times New Roman" w:hAnsi="Times New Roman"/>
          <w:spacing w:val="-9"/>
          <w:sz w:val="24"/>
          <w:szCs w:val="24"/>
        </w:rPr>
        <w:t xml:space="preserve"> </w:t>
      </w:r>
      <w:r w:rsidRPr="000B4A74">
        <w:rPr>
          <w:rFonts w:ascii="Times New Roman" w:hAnsi="Times New Roman"/>
          <w:sz w:val="24"/>
          <w:szCs w:val="24"/>
        </w:rPr>
        <w:t>страны;</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299" w:firstLine="283"/>
        <w:contextualSpacing w:val="0"/>
        <w:jc w:val="both"/>
        <w:rPr>
          <w:rFonts w:ascii="Times New Roman" w:hAnsi="Times New Roman"/>
          <w:sz w:val="24"/>
          <w:szCs w:val="24"/>
        </w:rPr>
      </w:pPr>
      <w:r w:rsidRPr="000B4A74">
        <w:rPr>
          <w:rFonts w:ascii="Times New Roman" w:hAnsi="Times New Roman"/>
          <w:sz w:val="24"/>
          <w:szCs w:val="24"/>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0" w:firstLine="283"/>
        <w:contextualSpacing w:val="0"/>
        <w:jc w:val="both"/>
        <w:rPr>
          <w:rFonts w:ascii="Times New Roman" w:hAnsi="Times New Roman"/>
          <w:sz w:val="24"/>
          <w:szCs w:val="24"/>
        </w:rPr>
      </w:pPr>
      <w:r w:rsidRPr="000B4A74">
        <w:rPr>
          <w:rFonts w:ascii="Times New Roman" w:hAnsi="Times New Roman"/>
          <w:sz w:val="24"/>
          <w:szCs w:val="24"/>
        </w:rPr>
        <w:t>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rsidR="000B4A74" w:rsidRPr="000B4A74" w:rsidRDefault="000B4A74" w:rsidP="000B4A74">
      <w:pPr>
        <w:pStyle w:val="a6"/>
        <w:widowControl w:val="0"/>
        <w:numPr>
          <w:ilvl w:val="1"/>
          <w:numId w:val="38"/>
        </w:numPr>
        <w:tabs>
          <w:tab w:val="left" w:pos="890"/>
        </w:tabs>
        <w:autoSpaceDE w:val="0"/>
        <w:autoSpaceDN w:val="0"/>
        <w:spacing w:after="0" w:line="240" w:lineRule="auto"/>
        <w:ind w:left="890"/>
        <w:contextualSpacing w:val="0"/>
        <w:jc w:val="both"/>
        <w:rPr>
          <w:rFonts w:ascii="Times New Roman" w:hAnsi="Times New Roman"/>
          <w:sz w:val="24"/>
          <w:szCs w:val="24"/>
        </w:rPr>
      </w:pPr>
      <w:r w:rsidRPr="000B4A74">
        <w:rPr>
          <w:rFonts w:ascii="Times New Roman" w:hAnsi="Times New Roman"/>
          <w:sz w:val="24"/>
          <w:szCs w:val="24"/>
        </w:rPr>
        <w:t>неприятие вредных привычек: курения, употребления алкоголя,</w:t>
      </w:r>
      <w:r w:rsidRPr="000B4A74">
        <w:rPr>
          <w:rFonts w:ascii="Times New Roman" w:hAnsi="Times New Roman"/>
          <w:spacing w:val="-1"/>
          <w:sz w:val="24"/>
          <w:szCs w:val="24"/>
        </w:rPr>
        <w:t xml:space="preserve"> </w:t>
      </w:r>
      <w:r w:rsidRPr="000B4A74">
        <w:rPr>
          <w:rFonts w:ascii="Times New Roman" w:hAnsi="Times New Roman"/>
          <w:sz w:val="24"/>
          <w:szCs w:val="24"/>
        </w:rPr>
        <w:t>наркотиков.</w:t>
      </w:r>
    </w:p>
    <w:p w:rsidR="000B4A74" w:rsidRPr="000B4A74" w:rsidRDefault="000B4A74" w:rsidP="000B4A74">
      <w:pPr>
        <w:pStyle w:val="Heading5"/>
        <w:spacing w:line="240" w:lineRule="auto"/>
        <w:ind w:right="312" w:firstLine="707"/>
        <w:jc w:val="both"/>
      </w:pPr>
      <w:r w:rsidRPr="000B4A74">
        <w:t>Личностные результаты в сфере отношений обучающихся к России как к Родине (Отечеству):</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299" w:firstLine="283"/>
        <w:contextualSpacing w:val="0"/>
        <w:jc w:val="both"/>
        <w:rPr>
          <w:rFonts w:ascii="Times New Roman" w:hAnsi="Times New Roman"/>
          <w:sz w:val="24"/>
          <w:szCs w:val="24"/>
        </w:rPr>
      </w:pPr>
      <w:r w:rsidRPr="000B4A74">
        <w:rPr>
          <w:rFonts w:ascii="Times New Roman" w:hAnsi="Times New Roman"/>
          <w:sz w:val="24"/>
          <w:szCs w:val="24"/>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3" w:firstLine="283"/>
        <w:contextualSpacing w:val="0"/>
        <w:jc w:val="both"/>
        <w:rPr>
          <w:rFonts w:ascii="Times New Roman" w:hAnsi="Times New Roman"/>
          <w:sz w:val="24"/>
          <w:szCs w:val="24"/>
        </w:rPr>
      </w:pPr>
      <w:r w:rsidRPr="000B4A74">
        <w:rPr>
          <w:rFonts w:ascii="Times New Roman" w:hAnsi="Times New Roman"/>
          <w:sz w:val="24"/>
          <w:szCs w:val="24"/>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w:t>
      </w:r>
      <w:r w:rsidRPr="000B4A74">
        <w:rPr>
          <w:rFonts w:ascii="Times New Roman" w:hAnsi="Times New Roman"/>
          <w:spacing w:val="-2"/>
          <w:sz w:val="24"/>
          <w:szCs w:val="24"/>
        </w:rPr>
        <w:t xml:space="preserve"> </w:t>
      </w:r>
      <w:r w:rsidRPr="000B4A74">
        <w:rPr>
          <w:rFonts w:ascii="Times New Roman" w:hAnsi="Times New Roman"/>
          <w:sz w:val="24"/>
          <w:szCs w:val="24"/>
        </w:rPr>
        <w:t>гимн);</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2" w:firstLine="283"/>
        <w:contextualSpacing w:val="0"/>
        <w:jc w:val="both"/>
        <w:rPr>
          <w:rFonts w:ascii="Times New Roman" w:hAnsi="Times New Roman"/>
          <w:sz w:val="24"/>
          <w:szCs w:val="24"/>
        </w:rPr>
      </w:pPr>
      <w:r w:rsidRPr="000B4A74">
        <w:rPr>
          <w:rFonts w:ascii="Times New Roman" w:hAnsi="Times New Roman"/>
          <w:sz w:val="24"/>
          <w:szCs w:val="24"/>
        </w:rPr>
        <w:lastRenderedPageBreak/>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453E45" w:rsidRPr="00896AAA" w:rsidRDefault="000B4A74" w:rsidP="00896AAA">
      <w:pPr>
        <w:pStyle w:val="a6"/>
        <w:widowControl w:val="0"/>
        <w:numPr>
          <w:ilvl w:val="1"/>
          <w:numId w:val="38"/>
        </w:numPr>
        <w:tabs>
          <w:tab w:val="left" w:pos="890"/>
        </w:tabs>
        <w:autoSpaceDE w:val="0"/>
        <w:autoSpaceDN w:val="0"/>
        <w:spacing w:after="0" w:line="240" w:lineRule="auto"/>
        <w:ind w:right="302" w:firstLine="283"/>
        <w:contextualSpacing w:val="0"/>
        <w:jc w:val="both"/>
        <w:rPr>
          <w:rFonts w:ascii="Times New Roman" w:hAnsi="Times New Roman"/>
          <w:sz w:val="24"/>
          <w:szCs w:val="24"/>
        </w:rPr>
      </w:pPr>
      <w:r w:rsidRPr="000B4A74">
        <w:rPr>
          <w:rFonts w:ascii="Times New Roman" w:hAnsi="Times New Roman"/>
          <w:sz w:val="24"/>
          <w:szCs w:val="24"/>
        </w:rPr>
        <w:t>воспитание уважения к культуре, языкам, традициям и обычаям народов, проживающих в Российской</w:t>
      </w:r>
      <w:r w:rsidRPr="000B4A74">
        <w:rPr>
          <w:rFonts w:ascii="Times New Roman" w:hAnsi="Times New Roman"/>
          <w:spacing w:val="3"/>
          <w:sz w:val="24"/>
          <w:szCs w:val="24"/>
        </w:rPr>
        <w:t xml:space="preserve"> </w:t>
      </w:r>
      <w:r w:rsidRPr="000B4A74">
        <w:rPr>
          <w:rFonts w:ascii="Times New Roman" w:hAnsi="Times New Roman"/>
          <w:sz w:val="24"/>
          <w:szCs w:val="24"/>
        </w:rPr>
        <w:t>Федерации.</w:t>
      </w:r>
    </w:p>
    <w:p w:rsidR="000B4A74" w:rsidRPr="000B4A74" w:rsidRDefault="000B4A74" w:rsidP="000B4A74">
      <w:pPr>
        <w:pStyle w:val="Heading5"/>
        <w:spacing w:line="240" w:lineRule="auto"/>
        <w:ind w:right="308" w:firstLine="707"/>
        <w:jc w:val="both"/>
      </w:pPr>
      <w:r w:rsidRPr="000B4A74">
        <w:t>Личностные результаты в сфере отношений обучающихся к закону, государству и к гражданскому обществу:</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w:t>
      </w:r>
      <w:r w:rsidRPr="000B4A74">
        <w:rPr>
          <w:rFonts w:ascii="Times New Roman" w:hAnsi="Times New Roman"/>
          <w:spacing w:val="-9"/>
          <w:sz w:val="24"/>
          <w:szCs w:val="24"/>
        </w:rPr>
        <w:t xml:space="preserve"> </w:t>
      </w:r>
      <w:r w:rsidRPr="000B4A74">
        <w:rPr>
          <w:rFonts w:ascii="Times New Roman" w:hAnsi="Times New Roman"/>
          <w:sz w:val="24"/>
          <w:szCs w:val="24"/>
        </w:rPr>
        <w:t>закон</w:t>
      </w:r>
      <w:r w:rsidRPr="000B4A74">
        <w:rPr>
          <w:rFonts w:ascii="Times New Roman" w:hAnsi="Times New Roman"/>
          <w:spacing w:val="-8"/>
          <w:sz w:val="24"/>
          <w:szCs w:val="24"/>
        </w:rPr>
        <w:t xml:space="preserve"> </w:t>
      </w:r>
      <w:r w:rsidRPr="000B4A74">
        <w:rPr>
          <w:rFonts w:ascii="Times New Roman" w:hAnsi="Times New Roman"/>
          <w:sz w:val="24"/>
          <w:szCs w:val="24"/>
        </w:rPr>
        <w:t>и</w:t>
      </w:r>
      <w:r w:rsidRPr="000B4A74">
        <w:rPr>
          <w:rFonts w:ascii="Times New Roman" w:hAnsi="Times New Roman"/>
          <w:spacing w:val="-7"/>
          <w:sz w:val="24"/>
          <w:szCs w:val="24"/>
        </w:rPr>
        <w:t xml:space="preserve"> </w:t>
      </w:r>
      <w:r w:rsidRPr="000B4A74">
        <w:rPr>
          <w:rFonts w:ascii="Times New Roman" w:hAnsi="Times New Roman"/>
          <w:sz w:val="24"/>
          <w:szCs w:val="24"/>
        </w:rPr>
        <w:t>правопорядок,</w:t>
      </w:r>
      <w:r w:rsidRPr="000B4A74">
        <w:rPr>
          <w:rFonts w:ascii="Times New Roman" w:hAnsi="Times New Roman"/>
          <w:spacing w:val="-8"/>
          <w:sz w:val="24"/>
          <w:szCs w:val="24"/>
        </w:rPr>
        <w:t xml:space="preserve"> </w:t>
      </w:r>
      <w:r w:rsidRPr="000B4A74">
        <w:rPr>
          <w:rFonts w:ascii="Times New Roman" w:hAnsi="Times New Roman"/>
          <w:sz w:val="24"/>
          <w:szCs w:val="24"/>
        </w:rPr>
        <w:t>осознанно</w:t>
      </w:r>
      <w:r w:rsidRPr="000B4A74">
        <w:rPr>
          <w:rFonts w:ascii="Times New Roman" w:hAnsi="Times New Roman"/>
          <w:spacing w:val="-10"/>
          <w:sz w:val="24"/>
          <w:szCs w:val="24"/>
        </w:rPr>
        <w:t xml:space="preserve"> </w:t>
      </w:r>
      <w:r w:rsidRPr="000B4A74">
        <w:rPr>
          <w:rFonts w:ascii="Times New Roman" w:hAnsi="Times New Roman"/>
          <w:sz w:val="24"/>
          <w:szCs w:val="24"/>
        </w:rPr>
        <w:t>принимающего</w:t>
      </w:r>
      <w:r w:rsidRPr="000B4A74">
        <w:rPr>
          <w:rFonts w:ascii="Times New Roman" w:hAnsi="Times New Roman"/>
          <w:spacing w:val="-8"/>
          <w:sz w:val="24"/>
          <w:szCs w:val="24"/>
        </w:rPr>
        <w:t xml:space="preserve"> </w:t>
      </w:r>
      <w:r w:rsidRPr="000B4A74">
        <w:rPr>
          <w:rFonts w:ascii="Times New Roman" w:hAnsi="Times New Roman"/>
          <w:sz w:val="24"/>
          <w:szCs w:val="24"/>
        </w:rPr>
        <w:t>традиционные</w:t>
      </w:r>
      <w:r w:rsidRPr="000B4A74">
        <w:rPr>
          <w:rFonts w:ascii="Times New Roman" w:hAnsi="Times New Roman"/>
          <w:spacing w:val="-11"/>
          <w:sz w:val="24"/>
          <w:szCs w:val="24"/>
        </w:rPr>
        <w:t xml:space="preserve"> </w:t>
      </w:r>
      <w:r w:rsidRPr="000B4A74">
        <w:rPr>
          <w:rFonts w:ascii="Times New Roman" w:hAnsi="Times New Roman"/>
          <w:sz w:val="24"/>
          <w:szCs w:val="24"/>
        </w:rPr>
        <w:t>национальные</w:t>
      </w:r>
      <w:r w:rsidRPr="000B4A74">
        <w:rPr>
          <w:rFonts w:ascii="Times New Roman" w:hAnsi="Times New Roman"/>
          <w:spacing w:val="-12"/>
          <w:sz w:val="24"/>
          <w:szCs w:val="24"/>
        </w:rPr>
        <w:t xml:space="preserve"> </w:t>
      </w:r>
      <w:r w:rsidRPr="000B4A74">
        <w:rPr>
          <w:rFonts w:ascii="Times New Roman" w:hAnsi="Times New Roman"/>
          <w:sz w:val="24"/>
          <w:szCs w:val="24"/>
        </w:rPr>
        <w:t>и общечеловеческие гуманистические и демократические ценности, готового к участию в общественной жизни;</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признание неотчуждаемости основных прав и свобод человека, которые принадлежат каждому</w:t>
      </w:r>
      <w:r w:rsidRPr="000B4A74">
        <w:rPr>
          <w:rFonts w:ascii="Times New Roman" w:hAnsi="Times New Roman"/>
          <w:spacing w:val="-22"/>
          <w:sz w:val="24"/>
          <w:szCs w:val="24"/>
        </w:rPr>
        <w:t xml:space="preserve"> </w:t>
      </w:r>
      <w:r w:rsidRPr="000B4A74">
        <w:rPr>
          <w:rFonts w:ascii="Times New Roman" w:hAnsi="Times New Roman"/>
          <w:sz w:val="24"/>
          <w:szCs w:val="24"/>
        </w:rPr>
        <w:t>от</w:t>
      </w:r>
      <w:r w:rsidRPr="000B4A74">
        <w:rPr>
          <w:rFonts w:ascii="Times New Roman" w:hAnsi="Times New Roman"/>
          <w:spacing w:val="-16"/>
          <w:sz w:val="24"/>
          <w:szCs w:val="24"/>
        </w:rPr>
        <w:t xml:space="preserve"> </w:t>
      </w:r>
      <w:r w:rsidRPr="000B4A74">
        <w:rPr>
          <w:rFonts w:ascii="Times New Roman" w:hAnsi="Times New Roman"/>
          <w:sz w:val="24"/>
          <w:szCs w:val="24"/>
        </w:rPr>
        <w:t>рождения,</w:t>
      </w:r>
      <w:r w:rsidRPr="000B4A74">
        <w:rPr>
          <w:rFonts w:ascii="Times New Roman" w:hAnsi="Times New Roman"/>
          <w:spacing w:val="-15"/>
          <w:sz w:val="24"/>
          <w:szCs w:val="24"/>
        </w:rPr>
        <w:t xml:space="preserve"> </w:t>
      </w:r>
      <w:r w:rsidRPr="000B4A74">
        <w:rPr>
          <w:rFonts w:ascii="Times New Roman" w:hAnsi="Times New Roman"/>
          <w:sz w:val="24"/>
          <w:szCs w:val="24"/>
        </w:rPr>
        <w:t>готовность</w:t>
      </w:r>
      <w:r w:rsidRPr="000B4A74">
        <w:rPr>
          <w:rFonts w:ascii="Times New Roman" w:hAnsi="Times New Roman"/>
          <w:spacing w:val="-16"/>
          <w:sz w:val="24"/>
          <w:szCs w:val="24"/>
        </w:rPr>
        <w:t xml:space="preserve"> </w:t>
      </w:r>
      <w:r w:rsidRPr="000B4A74">
        <w:rPr>
          <w:rFonts w:ascii="Times New Roman" w:hAnsi="Times New Roman"/>
          <w:sz w:val="24"/>
          <w:szCs w:val="24"/>
        </w:rPr>
        <w:t>к</w:t>
      </w:r>
      <w:r w:rsidRPr="000B4A74">
        <w:rPr>
          <w:rFonts w:ascii="Times New Roman" w:hAnsi="Times New Roman"/>
          <w:spacing w:val="-16"/>
          <w:sz w:val="24"/>
          <w:szCs w:val="24"/>
        </w:rPr>
        <w:t xml:space="preserve"> </w:t>
      </w:r>
      <w:r w:rsidRPr="000B4A74">
        <w:rPr>
          <w:rFonts w:ascii="Times New Roman" w:hAnsi="Times New Roman"/>
          <w:sz w:val="24"/>
          <w:szCs w:val="24"/>
        </w:rPr>
        <w:t>осуществлению</w:t>
      </w:r>
      <w:r w:rsidRPr="000B4A74">
        <w:rPr>
          <w:rFonts w:ascii="Times New Roman" w:hAnsi="Times New Roman"/>
          <w:spacing w:val="-16"/>
          <w:sz w:val="24"/>
          <w:szCs w:val="24"/>
        </w:rPr>
        <w:t xml:space="preserve"> </w:t>
      </w:r>
      <w:r w:rsidRPr="000B4A74">
        <w:rPr>
          <w:rFonts w:ascii="Times New Roman" w:hAnsi="Times New Roman"/>
          <w:sz w:val="24"/>
          <w:szCs w:val="24"/>
        </w:rPr>
        <w:t>собственных</w:t>
      </w:r>
      <w:r w:rsidRPr="000B4A74">
        <w:rPr>
          <w:rFonts w:ascii="Times New Roman" w:hAnsi="Times New Roman"/>
          <w:spacing w:val="-14"/>
          <w:sz w:val="24"/>
          <w:szCs w:val="24"/>
        </w:rPr>
        <w:t xml:space="preserve"> </w:t>
      </w:r>
      <w:r w:rsidRPr="000B4A74">
        <w:rPr>
          <w:rFonts w:ascii="Times New Roman" w:hAnsi="Times New Roman"/>
          <w:sz w:val="24"/>
          <w:szCs w:val="24"/>
        </w:rPr>
        <w:t>прав</w:t>
      </w:r>
      <w:r w:rsidRPr="000B4A74">
        <w:rPr>
          <w:rFonts w:ascii="Times New Roman" w:hAnsi="Times New Roman"/>
          <w:spacing w:val="-17"/>
          <w:sz w:val="24"/>
          <w:szCs w:val="24"/>
        </w:rPr>
        <w:t xml:space="preserve"> </w:t>
      </w:r>
      <w:r w:rsidRPr="000B4A74">
        <w:rPr>
          <w:rFonts w:ascii="Times New Roman" w:hAnsi="Times New Roman"/>
          <w:sz w:val="24"/>
          <w:szCs w:val="24"/>
        </w:rPr>
        <w:t>и</w:t>
      </w:r>
      <w:r w:rsidRPr="000B4A74">
        <w:rPr>
          <w:rFonts w:ascii="Times New Roman" w:hAnsi="Times New Roman"/>
          <w:spacing w:val="-17"/>
          <w:sz w:val="24"/>
          <w:szCs w:val="24"/>
        </w:rPr>
        <w:t xml:space="preserve"> </w:t>
      </w:r>
      <w:r w:rsidRPr="000B4A74">
        <w:rPr>
          <w:rFonts w:ascii="Times New Roman" w:hAnsi="Times New Roman"/>
          <w:sz w:val="24"/>
          <w:szCs w:val="24"/>
        </w:rPr>
        <w:t>свобод</w:t>
      </w:r>
      <w:r w:rsidRPr="000B4A74">
        <w:rPr>
          <w:rFonts w:ascii="Times New Roman" w:hAnsi="Times New Roman"/>
          <w:spacing w:val="-17"/>
          <w:sz w:val="24"/>
          <w:szCs w:val="24"/>
        </w:rPr>
        <w:t xml:space="preserve"> </w:t>
      </w:r>
      <w:r w:rsidRPr="000B4A74">
        <w:rPr>
          <w:rFonts w:ascii="Times New Roman" w:hAnsi="Times New Roman"/>
          <w:sz w:val="24"/>
          <w:szCs w:val="24"/>
        </w:rPr>
        <w:t>без</w:t>
      </w:r>
      <w:r w:rsidRPr="000B4A74">
        <w:rPr>
          <w:rFonts w:ascii="Times New Roman" w:hAnsi="Times New Roman"/>
          <w:spacing w:val="-17"/>
          <w:sz w:val="24"/>
          <w:szCs w:val="24"/>
        </w:rPr>
        <w:t xml:space="preserve"> </w:t>
      </w:r>
      <w:r w:rsidRPr="000B4A74">
        <w:rPr>
          <w:rFonts w:ascii="Times New Roman" w:hAnsi="Times New Roman"/>
          <w:sz w:val="24"/>
          <w:szCs w:val="24"/>
        </w:rPr>
        <w:t>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w:t>
      </w:r>
      <w:r w:rsidRPr="000B4A74">
        <w:rPr>
          <w:rFonts w:ascii="Times New Roman" w:hAnsi="Times New Roman"/>
          <w:spacing w:val="-17"/>
          <w:sz w:val="24"/>
          <w:szCs w:val="24"/>
        </w:rPr>
        <w:t xml:space="preserve"> </w:t>
      </w:r>
      <w:r w:rsidRPr="000B4A74">
        <w:rPr>
          <w:rFonts w:ascii="Times New Roman" w:hAnsi="Times New Roman"/>
          <w:sz w:val="24"/>
          <w:szCs w:val="24"/>
        </w:rPr>
        <w:t>грамотность;</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299" w:firstLine="283"/>
        <w:contextualSpacing w:val="0"/>
        <w:jc w:val="both"/>
        <w:rPr>
          <w:rFonts w:ascii="Times New Roman" w:hAnsi="Times New Roman"/>
          <w:sz w:val="24"/>
          <w:szCs w:val="24"/>
        </w:rPr>
      </w:pPr>
      <w:r w:rsidRPr="000B4A74">
        <w:rPr>
          <w:rFonts w:ascii="Times New Roman" w:hAnsi="Times New Roman"/>
          <w:sz w:val="24"/>
          <w:szCs w:val="24"/>
        </w:rPr>
        <w:t>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w:t>
      </w:r>
      <w:r w:rsidRPr="000B4A74">
        <w:rPr>
          <w:rFonts w:ascii="Times New Roman" w:hAnsi="Times New Roman"/>
          <w:spacing w:val="-4"/>
          <w:sz w:val="24"/>
          <w:szCs w:val="24"/>
        </w:rPr>
        <w:t xml:space="preserve"> </w:t>
      </w:r>
      <w:r w:rsidRPr="000B4A74">
        <w:rPr>
          <w:rFonts w:ascii="Times New Roman" w:hAnsi="Times New Roman"/>
          <w:sz w:val="24"/>
          <w:szCs w:val="24"/>
        </w:rPr>
        <w:t>мире;</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2" w:firstLine="283"/>
        <w:contextualSpacing w:val="0"/>
        <w:jc w:val="both"/>
        <w:rPr>
          <w:rFonts w:ascii="Times New Roman" w:hAnsi="Times New Roman"/>
          <w:sz w:val="24"/>
          <w:szCs w:val="24"/>
        </w:rPr>
      </w:pPr>
      <w:r w:rsidRPr="000B4A74">
        <w:rPr>
          <w:rFonts w:ascii="Times New Roman" w:hAnsi="Times New Roman"/>
          <w:sz w:val="24"/>
          <w:szCs w:val="24"/>
        </w:rPr>
        <w:t>интериоризация ценностей демократии и социальной солидарности, готовность к договорному регулированию отношений в группе или социальной</w:t>
      </w:r>
      <w:r w:rsidRPr="000B4A74">
        <w:rPr>
          <w:rFonts w:ascii="Times New Roman" w:hAnsi="Times New Roman"/>
          <w:spacing w:val="-6"/>
          <w:sz w:val="24"/>
          <w:szCs w:val="24"/>
        </w:rPr>
        <w:t xml:space="preserve"> </w:t>
      </w:r>
      <w:r w:rsidRPr="000B4A74">
        <w:rPr>
          <w:rFonts w:ascii="Times New Roman" w:hAnsi="Times New Roman"/>
          <w:sz w:val="24"/>
          <w:szCs w:val="24"/>
        </w:rPr>
        <w:t>организации;</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0" w:firstLine="283"/>
        <w:contextualSpacing w:val="0"/>
        <w:jc w:val="both"/>
        <w:rPr>
          <w:rFonts w:ascii="Times New Roman" w:hAnsi="Times New Roman"/>
          <w:sz w:val="24"/>
          <w:szCs w:val="24"/>
        </w:rPr>
      </w:pPr>
      <w:r w:rsidRPr="000B4A74">
        <w:rPr>
          <w:rFonts w:ascii="Times New Roman" w:hAnsi="Times New Roman"/>
          <w:sz w:val="24"/>
          <w:szCs w:val="24"/>
        </w:rPr>
        <w:t>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w:t>
      </w:r>
      <w:r w:rsidRPr="000B4A74">
        <w:rPr>
          <w:rFonts w:ascii="Times New Roman" w:hAnsi="Times New Roman"/>
          <w:spacing w:val="-2"/>
          <w:sz w:val="24"/>
          <w:szCs w:val="24"/>
        </w:rPr>
        <w:t xml:space="preserve"> </w:t>
      </w:r>
      <w:r w:rsidRPr="000B4A74">
        <w:rPr>
          <w:rFonts w:ascii="Times New Roman" w:hAnsi="Times New Roman"/>
          <w:sz w:val="24"/>
          <w:szCs w:val="24"/>
        </w:rPr>
        <w:t>деятельности;</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приверженность идеям интернационализма, дружбы, равенства, взаимопомощи народов; воспитание уважительного отношения к национальному</w:t>
      </w:r>
      <w:r w:rsidRPr="000B4A74">
        <w:rPr>
          <w:rFonts w:ascii="Times New Roman" w:hAnsi="Times New Roman"/>
          <w:spacing w:val="-3"/>
          <w:sz w:val="24"/>
          <w:szCs w:val="24"/>
        </w:rPr>
        <w:t xml:space="preserve"> </w:t>
      </w:r>
      <w:r w:rsidRPr="000B4A74">
        <w:rPr>
          <w:rFonts w:ascii="Times New Roman" w:hAnsi="Times New Roman"/>
          <w:sz w:val="24"/>
          <w:szCs w:val="24"/>
        </w:rPr>
        <w:t>дост</w:t>
      </w:r>
    </w:p>
    <w:p w:rsidR="000B4A74" w:rsidRPr="000B4A74" w:rsidRDefault="000B4A74" w:rsidP="000B4A74">
      <w:pPr>
        <w:pStyle w:val="a6"/>
        <w:widowControl w:val="0"/>
        <w:numPr>
          <w:ilvl w:val="1"/>
          <w:numId w:val="38"/>
        </w:numPr>
        <w:tabs>
          <w:tab w:val="left" w:pos="890"/>
        </w:tabs>
        <w:autoSpaceDE w:val="0"/>
        <w:autoSpaceDN w:val="0"/>
        <w:spacing w:after="0" w:line="240" w:lineRule="auto"/>
        <w:ind w:left="890"/>
        <w:contextualSpacing w:val="0"/>
        <w:jc w:val="both"/>
        <w:rPr>
          <w:rFonts w:ascii="Times New Roman" w:hAnsi="Times New Roman"/>
          <w:sz w:val="24"/>
          <w:szCs w:val="24"/>
        </w:rPr>
      </w:pPr>
      <w:r w:rsidRPr="000B4A74">
        <w:rPr>
          <w:rFonts w:ascii="Times New Roman" w:hAnsi="Times New Roman"/>
          <w:sz w:val="24"/>
          <w:szCs w:val="24"/>
        </w:rPr>
        <w:t>оинству людей, их чувствам, религиозным</w:t>
      </w:r>
      <w:r w:rsidRPr="000B4A74">
        <w:rPr>
          <w:rFonts w:ascii="Times New Roman" w:hAnsi="Times New Roman"/>
          <w:spacing w:val="-4"/>
          <w:sz w:val="24"/>
          <w:szCs w:val="24"/>
        </w:rPr>
        <w:t xml:space="preserve"> </w:t>
      </w:r>
      <w:r w:rsidRPr="000B4A74">
        <w:rPr>
          <w:rFonts w:ascii="Times New Roman" w:hAnsi="Times New Roman"/>
          <w:sz w:val="24"/>
          <w:szCs w:val="24"/>
        </w:rPr>
        <w:t>убеждениям;</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2" w:firstLine="283"/>
        <w:contextualSpacing w:val="0"/>
        <w:jc w:val="both"/>
        <w:rPr>
          <w:rFonts w:ascii="Times New Roman" w:hAnsi="Times New Roman"/>
          <w:sz w:val="24"/>
          <w:szCs w:val="24"/>
        </w:rPr>
      </w:pPr>
      <w:r w:rsidRPr="000B4A74">
        <w:rPr>
          <w:rFonts w:ascii="Times New Roman" w:hAnsi="Times New Roman"/>
          <w:sz w:val="24"/>
          <w:szCs w:val="24"/>
        </w:rPr>
        <w:t>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w:t>
      </w:r>
      <w:r w:rsidRPr="000B4A74">
        <w:rPr>
          <w:rFonts w:ascii="Times New Roman" w:hAnsi="Times New Roman"/>
          <w:spacing w:val="-5"/>
          <w:sz w:val="24"/>
          <w:szCs w:val="24"/>
        </w:rPr>
        <w:t xml:space="preserve"> </w:t>
      </w:r>
      <w:r w:rsidRPr="000B4A74">
        <w:rPr>
          <w:rFonts w:ascii="Times New Roman" w:hAnsi="Times New Roman"/>
          <w:sz w:val="24"/>
          <w:szCs w:val="24"/>
        </w:rPr>
        <w:t>явлениям.</w:t>
      </w:r>
    </w:p>
    <w:p w:rsidR="000B4A74" w:rsidRPr="000B4A74" w:rsidRDefault="000B4A74" w:rsidP="000B4A74">
      <w:pPr>
        <w:pStyle w:val="Heading5"/>
        <w:spacing w:line="240" w:lineRule="auto"/>
        <w:ind w:right="313" w:firstLine="707"/>
        <w:jc w:val="both"/>
      </w:pPr>
      <w:r w:rsidRPr="000B4A74">
        <w:t>Личностные результаты в сфере отношений обучающихся с окружающими людьми:</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0" w:firstLine="283"/>
        <w:contextualSpacing w:val="0"/>
        <w:jc w:val="both"/>
        <w:rPr>
          <w:rFonts w:ascii="Times New Roman" w:hAnsi="Times New Roman"/>
          <w:sz w:val="24"/>
          <w:szCs w:val="24"/>
        </w:rPr>
      </w:pPr>
      <w:r w:rsidRPr="000B4A74">
        <w:rPr>
          <w:rFonts w:ascii="Times New Roman" w:hAnsi="Times New Roman"/>
          <w:sz w:val="24"/>
          <w:szCs w:val="24"/>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w:t>
      </w:r>
      <w:r w:rsidRPr="000B4A74">
        <w:rPr>
          <w:rFonts w:ascii="Times New Roman" w:hAnsi="Times New Roman"/>
          <w:spacing w:val="3"/>
          <w:sz w:val="24"/>
          <w:szCs w:val="24"/>
        </w:rPr>
        <w:t xml:space="preserve"> </w:t>
      </w:r>
      <w:r w:rsidRPr="000B4A74">
        <w:rPr>
          <w:rFonts w:ascii="Times New Roman" w:hAnsi="Times New Roman"/>
          <w:sz w:val="24"/>
          <w:szCs w:val="24"/>
        </w:rPr>
        <w:t>достижения;</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принятие гуманистических ценностей, осознанное, уважительное и доброжелательное отношение к другому человеку, его мнению,</w:t>
      </w:r>
      <w:r w:rsidRPr="000B4A74">
        <w:rPr>
          <w:rFonts w:ascii="Times New Roman" w:hAnsi="Times New Roman"/>
          <w:spacing w:val="-3"/>
          <w:sz w:val="24"/>
          <w:szCs w:val="24"/>
        </w:rPr>
        <w:t xml:space="preserve"> </w:t>
      </w:r>
      <w:r w:rsidRPr="000B4A74">
        <w:rPr>
          <w:rFonts w:ascii="Times New Roman" w:hAnsi="Times New Roman"/>
          <w:sz w:val="24"/>
          <w:szCs w:val="24"/>
        </w:rPr>
        <w:t>мировоззрению;</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2" w:firstLine="283"/>
        <w:contextualSpacing w:val="0"/>
        <w:jc w:val="both"/>
        <w:rPr>
          <w:rFonts w:ascii="Times New Roman" w:hAnsi="Times New Roman"/>
          <w:sz w:val="24"/>
          <w:szCs w:val="24"/>
        </w:rPr>
      </w:pPr>
      <w:r w:rsidRPr="000B4A74">
        <w:rPr>
          <w:rFonts w:ascii="Times New Roman" w:hAnsi="Times New Roman"/>
          <w:sz w:val="24"/>
          <w:szCs w:val="24"/>
        </w:rPr>
        <w:t>способность</w:t>
      </w:r>
      <w:r w:rsidRPr="000B4A74">
        <w:rPr>
          <w:rFonts w:ascii="Times New Roman" w:hAnsi="Times New Roman"/>
          <w:spacing w:val="-9"/>
          <w:sz w:val="24"/>
          <w:szCs w:val="24"/>
        </w:rPr>
        <w:t xml:space="preserve"> </w:t>
      </w:r>
      <w:r w:rsidRPr="000B4A74">
        <w:rPr>
          <w:rFonts w:ascii="Times New Roman" w:hAnsi="Times New Roman"/>
          <w:sz w:val="24"/>
          <w:szCs w:val="24"/>
        </w:rPr>
        <w:t>к</w:t>
      </w:r>
      <w:r w:rsidRPr="000B4A74">
        <w:rPr>
          <w:rFonts w:ascii="Times New Roman" w:hAnsi="Times New Roman"/>
          <w:spacing w:val="-11"/>
          <w:sz w:val="24"/>
          <w:szCs w:val="24"/>
        </w:rPr>
        <w:t xml:space="preserve"> </w:t>
      </w:r>
      <w:r w:rsidRPr="000B4A74">
        <w:rPr>
          <w:rFonts w:ascii="Times New Roman" w:hAnsi="Times New Roman"/>
          <w:sz w:val="24"/>
          <w:szCs w:val="24"/>
        </w:rPr>
        <w:t>сопереживанию</w:t>
      </w:r>
      <w:r w:rsidRPr="000B4A74">
        <w:rPr>
          <w:rFonts w:ascii="Times New Roman" w:hAnsi="Times New Roman"/>
          <w:spacing w:val="-10"/>
          <w:sz w:val="24"/>
          <w:szCs w:val="24"/>
        </w:rPr>
        <w:t xml:space="preserve"> </w:t>
      </w:r>
      <w:r w:rsidRPr="000B4A74">
        <w:rPr>
          <w:rFonts w:ascii="Times New Roman" w:hAnsi="Times New Roman"/>
          <w:sz w:val="24"/>
          <w:szCs w:val="24"/>
        </w:rPr>
        <w:t>и</w:t>
      </w:r>
      <w:r w:rsidRPr="000B4A74">
        <w:rPr>
          <w:rFonts w:ascii="Times New Roman" w:hAnsi="Times New Roman"/>
          <w:spacing w:val="-13"/>
          <w:sz w:val="24"/>
          <w:szCs w:val="24"/>
        </w:rPr>
        <w:t xml:space="preserve"> </w:t>
      </w:r>
      <w:r w:rsidRPr="000B4A74">
        <w:rPr>
          <w:rFonts w:ascii="Times New Roman" w:hAnsi="Times New Roman"/>
          <w:sz w:val="24"/>
          <w:szCs w:val="24"/>
        </w:rPr>
        <w:t>формирование</w:t>
      </w:r>
      <w:r w:rsidRPr="000B4A74">
        <w:rPr>
          <w:rFonts w:ascii="Times New Roman" w:hAnsi="Times New Roman"/>
          <w:spacing w:val="-12"/>
          <w:sz w:val="24"/>
          <w:szCs w:val="24"/>
        </w:rPr>
        <w:t xml:space="preserve"> </w:t>
      </w:r>
      <w:r w:rsidRPr="000B4A74">
        <w:rPr>
          <w:rFonts w:ascii="Times New Roman" w:hAnsi="Times New Roman"/>
          <w:sz w:val="24"/>
          <w:szCs w:val="24"/>
        </w:rPr>
        <w:t>позитивного</w:t>
      </w:r>
      <w:r w:rsidRPr="000B4A74">
        <w:rPr>
          <w:rFonts w:ascii="Times New Roman" w:hAnsi="Times New Roman"/>
          <w:spacing w:val="-11"/>
          <w:sz w:val="24"/>
          <w:szCs w:val="24"/>
        </w:rPr>
        <w:t xml:space="preserve"> </w:t>
      </w:r>
      <w:r w:rsidRPr="000B4A74">
        <w:rPr>
          <w:rFonts w:ascii="Times New Roman" w:hAnsi="Times New Roman"/>
          <w:sz w:val="24"/>
          <w:szCs w:val="24"/>
        </w:rPr>
        <w:t>отношения</w:t>
      </w:r>
      <w:r w:rsidRPr="000B4A74">
        <w:rPr>
          <w:rFonts w:ascii="Times New Roman" w:hAnsi="Times New Roman"/>
          <w:spacing w:val="-11"/>
          <w:sz w:val="24"/>
          <w:szCs w:val="24"/>
        </w:rPr>
        <w:t xml:space="preserve"> </w:t>
      </w:r>
      <w:r w:rsidRPr="000B4A74">
        <w:rPr>
          <w:rFonts w:ascii="Times New Roman" w:hAnsi="Times New Roman"/>
          <w:sz w:val="24"/>
          <w:szCs w:val="24"/>
        </w:rPr>
        <w:t>к</w:t>
      </w:r>
      <w:r w:rsidRPr="000B4A74">
        <w:rPr>
          <w:rFonts w:ascii="Times New Roman" w:hAnsi="Times New Roman"/>
          <w:spacing w:val="-11"/>
          <w:sz w:val="24"/>
          <w:szCs w:val="24"/>
        </w:rPr>
        <w:t xml:space="preserve"> </w:t>
      </w:r>
      <w:r w:rsidRPr="000B4A74">
        <w:rPr>
          <w:rFonts w:ascii="Times New Roman" w:hAnsi="Times New Roman"/>
          <w:sz w:val="24"/>
          <w:szCs w:val="24"/>
        </w:rPr>
        <w:t>людям,</w:t>
      </w:r>
      <w:r w:rsidRPr="000B4A74">
        <w:rPr>
          <w:rFonts w:ascii="Times New Roman" w:hAnsi="Times New Roman"/>
          <w:spacing w:val="-12"/>
          <w:sz w:val="24"/>
          <w:szCs w:val="24"/>
        </w:rPr>
        <w:t xml:space="preserve"> </w:t>
      </w:r>
      <w:r w:rsidRPr="000B4A74">
        <w:rPr>
          <w:rFonts w:ascii="Times New Roman" w:hAnsi="Times New Roman"/>
          <w:sz w:val="24"/>
          <w:szCs w:val="24"/>
        </w:rPr>
        <w:t>в</w:t>
      </w:r>
      <w:r w:rsidRPr="000B4A74">
        <w:rPr>
          <w:rFonts w:ascii="Times New Roman" w:hAnsi="Times New Roman"/>
          <w:spacing w:val="-12"/>
          <w:sz w:val="24"/>
          <w:szCs w:val="24"/>
        </w:rPr>
        <w:t xml:space="preserve"> </w:t>
      </w:r>
      <w:r w:rsidRPr="000B4A74">
        <w:rPr>
          <w:rFonts w:ascii="Times New Roman" w:hAnsi="Times New Roman"/>
          <w:sz w:val="24"/>
          <w:szCs w:val="24"/>
        </w:rPr>
        <w:t>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w:t>
      </w:r>
      <w:r w:rsidRPr="000B4A74">
        <w:rPr>
          <w:rFonts w:ascii="Times New Roman" w:hAnsi="Times New Roman"/>
          <w:spacing w:val="5"/>
          <w:sz w:val="24"/>
          <w:szCs w:val="24"/>
        </w:rPr>
        <w:t xml:space="preserve"> </w:t>
      </w:r>
      <w:r w:rsidRPr="000B4A74">
        <w:rPr>
          <w:rFonts w:ascii="Times New Roman" w:hAnsi="Times New Roman"/>
          <w:sz w:val="24"/>
          <w:szCs w:val="24"/>
        </w:rPr>
        <w:t>помощь;</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w:t>
      </w:r>
      <w:r w:rsidRPr="000B4A74">
        <w:rPr>
          <w:rFonts w:ascii="Times New Roman" w:hAnsi="Times New Roman"/>
          <w:spacing w:val="-6"/>
          <w:sz w:val="24"/>
          <w:szCs w:val="24"/>
        </w:rPr>
        <w:t xml:space="preserve"> </w:t>
      </w:r>
      <w:r w:rsidRPr="000B4A74">
        <w:rPr>
          <w:rFonts w:ascii="Times New Roman" w:hAnsi="Times New Roman"/>
          <w:sz w:val="24"/>
          <w:szCs w:val="24"/>
        </w:rPr>
        <w:t>общечеловеческих</w:t>
      </w:r>
      <w:r w:rsidRPr="000B4A74">
        <w:rPr>
          <w:rFonts w:ascii="Times New Roman" w:hAnsi="Times New Roman"/>
          <w:spacing w:val="-3"/>
          <w:sz w:val="24"/>
          <w:szCs w:val="24"/>
        </w:rPr>
        <w:t xml:space="preserve"> </w:t>
      </w:r>
      <w:r w:rsidRPr="000B4A74">
        <w:rPr>
          <w:rFonts w:ascii="Times New Roman" w:hAnsi="Times New Roman"/>
          <w:sz w:val="24"/>
          <w:szCs w:val="24"/>
        </w:rPr>
        <w:t>ценностей</w:t>
      </w:r>
      <w:r w:rsidRPr="000B4A74">
        <w:rPr>
          <w:rFonts w:ascii="Times New Roman" w:hAnsi="Times New Roman"/>
          <w:spacing w:val="-8"/>
          <w:sz w:val="24"/>
          <w:szCs w:val="24"/>
        </w:rPr>
        <w:t xml:space="preserve"> </w:t>
      </w:r>
      <w:r w:rsidRPr="000B4A74">
        <w:rPr>
          <w:rFonts w:ascii="Times New Roman" w:hAnsi="Times New Roman"/>
          <w:sz w:val="24"/>
          <w:szCs w:val="24"/>
        </w:rPr>
        <w:t>и</w:t>
      </w:r>
      <w:r w:rsidRPr="000B4A74">
        <w:rPr>
          <w:rFonts w:ascii="Times New Roman" w:hAnsi="Times New Roman"/>
          <w:spacing w:val="-5"/>
          <w:sz w:val="24"/>
          <w:szCs w:val="24"/>
        </w:rPr>
        <w:t xml:space="preserve"> </w:t>
      </w:r>
      <w:r w:rsidRPr="000B4A74">
        <w:rPr>
          <w:rFonts w:ascii="Times New Roman" w:hAnsi="Times New Roman"/>
          <w:sz w:val="24"/>
          <w:szCs w:val="24"/>
        </w:rPr>
        <w:t>нравственных</w:t>
      </w:r>
      <w:r w:rsidRPr="000B4A74">
        <w:rPr>
          <w:rFonts w:ascii="Times New Roman" w:hAnsi="Times New Roman"/>
          <w:spacing w:val="-4"/>
          <w:sz w:val="24"/>
          <w:szCs w:val="24"/>
        </w:rPr>
        <w:t xml:space="preserve"> </w:t>
      </w:r>
      <w:r w:rsidRPr="000B4A74">
        <w:rPr>
          <w:rFonts w:ascii="Times New Roman" w:hAnsi="Times New Roman"/>
          <w:sz w:val="24"/>
          <w:szCs w:val="24"/>
        </w:rPr>
        <w:t>чувств</w:t>
      </w:r>
      <w:r w:rsidRPr="000B4A74">
        <w:rPr>
          <w:rFonts w:ascii="Times New Roman" w:hAnsi="Times New Roman"/>
          <w:spacing w:val="-6"/>
          <w:sz w:val="24"/>
          <w:szCs w:val="24"/>
        </w:rPr>
        <w:t xml:space="preserve"> </w:t>
      </w:r>
      <w:r w:rsidRPr="000B4A74">
        <w:rPr>
          <w:rFonts w:ascii="Times New Roman" w:hAnsi="Times New Roman"/>
          <w:sz w:val="24"/>
          <w:szCs w:val="24"/>
        </w:rPr>
        <w:t>(чести,</w:t>
      </w:r>
      <w:r w:rsidRPr="000B4A74">
        <w:rPr>
          <w:rFonts w:ascii="Times New Roman" w:hAnsi="Times New Roman"/>
          <w:spacing w:val="-5"/>
          <w:sz w:val="24"/>
          <w:szCs w:val="24"/>
        </w:rPr>
        <w:t xml:space="preserve"> </w:t>
      </w:r>
      <w:r w:rsidRPr="000B4A74">
        <w:rPr>
          <w:rFonts w:ascii="Times New Roman" w:hAnsi="Times New Roman"/>
          <w:sz w:val="24"/>
          <w:szCs w:val="24"/>
        </w:rPr>
        <w:t>долга,</w:t>
      </w:r>
      <w:r w:rsidRPr="000B4A74">
        <w:rPr>
          <w:rFonts w:ascii="Times New Roman" w:hAnsi="Times New Roman"/>
          <w:spacing w:val="-8"/>
          <w:sz w:val="24"/>
          <w:szCs w:val="24"/>
        </w:rPr>
        <w:t xml:space="preserve"> </w:t>
      </w:r>
      <w:r w:rsidRPr="000B4A74">
        <w:rPr>
          <w:rFonts w:ascii="Times New Roman" w:hAnsi="Times New Roman"/>
          <w:sz w:val="24"/>
          <w:szCs w:val="24"/>
        </w:rPr>
        <w:t>справедливости, милосердия и дружелюбия);</w:t>
      </w:r>
    </w:p>
    <w:p w:rsidR="000B4A74" w:rsidRPr="00896AAA"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w:t>
      </w:r>
      <w:r w:rsidRPr="000B4A74">
        <w:rPr>
          <w:rFonts w:ascii="Times New Roman" w:hAnsi="Times New Roman"/>
          <w:spacing w:val="4"/>
          <w:sz w:val="24"/>
          <w:szCs w:val="24"/>
        </w:rPr>
        <w:t xml:space="preserve"> </w:t>
      </w:r>
      <w:r w:rsidRPr="000B4A74">
        <w:rPr>
          <w:rFonts w:ascii="Times New Roman" w:hAnsi="Times New Roman"/>
          <w:sz w:val="24"/>
          <w:szCs w:val="24"/>
        </w:rPr>
        <w:t>деятельности.</w:t>
      </w:r>
    </w:p>
    <w:p w:rsidR="000B4A74" w:rsidRPr="000B4A74" w:rsidRDefault="000B4A74" w:rsidP="000B4A74">
      <w:pPr>
        <w:pStyle w:val="Heading5"/>
        <w:spacing w:line="240" w:lineRule="auto"/>
        <w:ind w:right="313" w:firstLine="707"/>
        <w:jc w:val="both"/>
      </w:pPr>
      <w:r w:rsidRPr="000B4A74">
        <w:lastRenderedPageBreak/>
        <w:t>Личностные результаты в сфере отношений обучающихся к окружающему миру, живой природе, художественной культуре:</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w:t>
      </w:r>
      <w:r w:rsidRPr="000B4A74">
        <w:rPr>
          <w:rFonts w:ascii="Times New Roman" w:hAnsi="Times New Roman"/>
          <w:spacing w:val="5"/>
          <w:sz w:val="24"/>
          <w:szCs w:val="24"/>
        </w:rPr>
        <w:t xml:space="preserve"> </w:t>
      </w:r>
      <w:r w:rsidRPr="000B4A74">
        <w:rPr>
          <w:rFonts w:ascii="Times New Roman" w:hAnsi="Times New Roman"/>
          <w:sz w:val="24"/>
          <w:szCs w:val="24"/>
        </w:rPr>
        <w:t>общества;</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готовность</w:t>
      </w:r>
      <w:r w:rsidRPr="000B4A74">
        <w:rPr>
          <w:rFonts w:ascii="Times New Roman" w:hAnsi="Times New Roman"/>
          <w:spacing w:val="-16"/>
          <w:sz w:val="24"/>
          <w:szCs w:val="24"/>
        </w:rPr>
        <w:t xml:space="preserve"> </w:t>
      </w:r>
      <w:r w:rsidRPr="000B4A74">
        <w:rPr>
          <w:rFonts w:ascii="Times New Roman" w:hAnsi="Times New Roman"/>
          <w:sz w:val="24"/>
          <w:szCs w:val="24"/>
        </w:rPr>
        <w:t>и</w:t>
      </w:r>
      <w:r w:rsidRPr="000B4A74">
        <w:rPr>
          <w:rFonts w:ascii="Times New Roman" w:hAnsi="Times New Roman"/>
          <w:spacing w:val="-15"/>
          <w:sz w:val="24"/>
          <w:szCs w:val="24"/>
        </w:rPr>
        <w:t xml:space="preserve"> </w:t>
      </w:r>
      <w:r w:rsidRPr="000B4A74">
        <w:rPr>
          <w:rFonts w:ascii="Times New Roman" w:hAnsi="Times New Roman"/>
          <w:sz w:val="24"/>
          <w:szCs w:val="24"/>
        </w:rPr>
        <w:t>способность</w:t>
      </w:r>
      <w:r w:rsidRPr="000B4A74">
        <w:rPr>
          <w:rFonts w:ascii="Times New Roman" w:hAnsi="Times New Roman"/>
          <w:spacing w:val="-15"/>
          <w:sz w:val="24"/>
          <w:szCs w:val="24"/>
        </w:rPr>
        <w:t xml:space="preserve"> </w:t>
      </w:r>
      <w:r w:rsidRPr="000B4A74">
        <w:rPr>
          <w:rFonts w:ascii="Times New Roman" w:hAnsi="Times New Roman"/>
          <w:sz w:val="24"/>
          <w:szCs w:val="24"/>
        </w:rPr>
        <w:t>к</w:t>
      </w:r>
      <w:r w:rsidRPr="000B4A74">
        <w:rPr>
          <w:rFonts w:ascii="Times New Roman" w:hAnsi="Times New Roman"/>
          <w:spacing w:val="-17"/>
          <w:sz w:val="24"/>
          <w:szCs w:val="24"/>
        </w:rPr>
        <w:t xml:space="preserve"> </w:t>
      </w:r>
      <w:r w:rsidRPr="000B4A74">
        <w:rPr>
          <w:rFonts w:ascii="Times New Roman" w:hAnsi="Times New Roman"/>
          <w:sz w:val="24"/>
          <w:szCs w:val="24"/>
        </w:rPr>
        <w:t>образованию,</w:t>
      </w:r>
      <w:r w:rsidRPr="000B4A74">
        <w:rPr>
          <w:rFonts w:ascii="Times New Roman" w:hAnsi="Times New Roman"/>
          <w:spacing w:val="-16"/>
          <w:sz w:val="24"/>
          <w:szCs w:val="24"/>
        </w:rPr>
        <w:t xml:space="preserve"> </w:t>
      </w:r>
      <w:r w:rsidRPr="000B4A74">
        <w:rPr>
          <w:rFonts w:ascii="Times New Roman" w:hAnsi="Times New Roman"/>
          <w:sz w:val="24"/>
          <w:szCs w:val="24"/>
        </w:rPr>
        <w:t>в</w:t>
      </w:r>
      <w:r w:rsidRPr="000B4A74">
        <w:rPr>
          <w:rFonts w:ascii="Times New Roman" w:hAnsi="Times New Roman"/>
          <w:spacing w:val="-17"/>
          <w:sz w:val="24"/>
          <w:szCs w:val="24"/>
        </w:rPr>
        <w:t xml:space="preserve"> </w:t>
      </w:r>
      <w:r w:rsidRPr="000B4A74">
        <w:rPr>
          <w:rFonts w:ascii="Times New Roman" w:hAnsi="Times New Roman"/>
          <w:sz w:val="24"/>
          <w:szCs w:val="24"/>
        </w:rPr>
        <w:t>том</w:t>
      </w:r>
      <w:r w:rsidRPr="000B4A74">
        <w:rPr>
          <w:rFonts w:ascii="Times New Roman" w:hAnsi="Times New Roman"/>
          <w:spacing w:val="-19"/>
          <w:sz w:val="24"/>
          <w:szCs w:val="24"/>
        </w:rPr>
        <w:t xml:space="preserve"> </w:t>
      </w:r>
      <w:r w:rsidRPr="000B4A74">
        <w:rPr>
          <w:rFonts w:ascii="Times New Roman" w:hAnsi="Times New Roman"/>
          <w:sz w:val="24"/>
          <w:szCs w:val="24"/>
        </w:rPr>
        <w:t>числе</w:t>
      </w:r>
      <w:r w:rsidRPr="000B4A74">
        <w:rPr>
          <w:rFonts w:ascii="Times New Roman" w:hAnsi="Times New Roman"/>
          <w:spacing w:val="-18"/>
          <w:sz w:val="24"/>
          <w:szCs w:val="24"/>
        </w:rPr>
        <w:t xml:space="preserve"> </w:t>
      </w:r>
      <w:r w:rsidRPr="000B4A74">
        <w:rPr>
          <w:rFonts w:ascii="Times New Roman" w:hAnsi="Times New Roman"/>
          <w:sz w:val="24"/>
          <w:szCs w:val="24"/>
        </w:rPr>
        <w:t>самообразованию,</w:t>
      </w:r>
      <w:r w:rsidRPr="000B4A74">
        <w:rPr>
          <w:rFonts w:ascii="Times New Roman" w:hAnsi="Times New Roman"/>
          <w:spacing w:val="-15"/>
          <w:sz w:val="24"/>
          <w:szCs w:val="24"/>
        </w:rPr>
        <w:t xml:space="preserve"> </w:t>
      </w:r>
      <w:r w:rsidRPr="000B4A74">
        <w:rPr>
          <w:rFonts w:ascii="Times New Roman" w:hAnsi="Times New Roman"/>
          <w:sz w:val="24"/>
          <w:szCs w:val="24"/>
        </w:rPr>
        <w:t>на</w:t>
      </w:r>
      <w:r w:rsidRPr="000B4A74">
        <w:rPr>
          <w:rFonts w:ascii="Times New Roman" w:hAnsi="Times New Roman"/>
          <w:spacing w:val="-18"/>
          <w:sz w:val="24"/>
          <w:szCs w:val="24"/>
        </w:rPr>
        <w:t xml:space="preserve"> </w:t>
      </w:r>
      <w:r w:rsidRPr="000B4A74">
        <w:rPr>
          <w:rFonts w:ascii="Times New Roman" w:hAnsi="Times New Roman"/>
          <w:sz w:val="24"/>
          <w:szCs w:val="24"/>
        </w:rPr>
        <w:t>протяжении всей жизни; сознательное отношение к непрерывному образованию как условию успешной профессиональной и общественной</w:t>
      </w:r>
      <w:r w:rsidRPr="000B4A74">
        <w:rPr>
          <w:rFonts w:ascii="Times New Roman" w:hAnsi="Times New Roman"/>
          <w:spacing w:val="3"/>
          <w:sz w:val="24"/>
          <w:szCs w:val="24"/>
        </w:rPr>
        <w:t xml:space="preserve"> </w:t>
      </w:r>
      <w:r w:rsidRPr="000B4A74">
        <w:rPr>
          <w:rFonts w:ascii="Times New Roman" w:hAnsi="Times New Roman"/>
          <w:sz w:val="24"/>
          <w:szCs w:val="24"/>
        </w:rPr>
        <w:t>деятельности;</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2" w:firstLine="283"/>
        <w:contextualSpacing w:val="0"/>
        <w:jc w:val="both"/>
        <w:rPr>
          <w:rFonts w:ascii="Times New Roman" w:hAnsi="Times New Roman"/>
          <w:sz w:val="24"/>
          <w:szCs w:val="24"/>
        </w:rPr>
      </w:pPr>
      <w:r w:rsidRPr="000B4A74">
        <w:rPr>
          <w:rFonts w:ascii="Times New Roman" w:hAnsi="Times New Roman"/>
          <w:sz w:val="24"/>
          <w:szCs w:val="24"/>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w:t>
      </w:r>
      <w:r w:rsidRPr="000B4A74">
        <w:rPr>
          <w:rFonts w:ascii="Times New Roman" w:hAnsi="Times New Roman"/>
          <w:spacing w:val="-4"/>
          <w:sz w:val="24"/>
          <w:szCs w:val="24"/>
        </w:rPr>
        <w:t xml:space="preserve"> </w:t>
      </w:r>
      <w:r w:rsidRPr="000B4A74">
        <w:rPr>
          <w:rFonts w:ascii="Times New Roman" w:hAnsi="Times New Roman"/>
          <w:sz w:val="24"/>
          <w:szCs w:val="24"/>
        </w:rPr>
        <w:t>деятельности;</w:t>
      </w:r>
    </w:p>
    <w:p w:rsidR="000B4A74" w:rsidRPr="00896AAA" w:rsidRDefault="000B4A74" w:rsidP="000B4A74">
      <w:pPr>
        <w:pStyle w:val="a6"/>
        <w:widowControl w:val="0"/>
        <w:numPr>
          <w:ilvl w:val="1"/>
          <w:numId w:val="38"/>
        </w:numPr>
        <w:tabs>
          <w:tab w:val="left" w:pos="890"/>
        </w:tabs>
        <w:autoSpaceDE w:val="0"/>
        <w:autoSpaceDN w:val="0"/>
        <w:spacing w:after="0" w:line="240" w:lineRule="auto"/>
        <w:ind w:right="298" w:firstLine="283"/>
        <w:contextualSpacing w:val="0"/>
        <w:jc w:val="both"/>
        <w:rPr>
          <w:rFonts w:ascii="Times New Roman" w:hAnsi="Times New Roman"/>
          <w:sz w:val="24"/>
          <w:szCs w:val="24"/>
        </w:rPr>
      </w:pPr>
      <w:r w:rsidRPr="000B4A74">
        <w:rPr>
          <w:rFonts w:ascii="Times New Roman" w:hAnsi="Times New Roman"/>
          <w:sz w:val="24"/>
          <w:szCs w:val="24"/>
        </w:rPr>
        <w:t>эстетическое отношения к миру, готовность к эстетическому обустройству собственного</w:t>
      </w:r>
      <w:r w:rsidRPr="000B4A74">
        <w:rPr>
          <w:rFonts w:ascii="Times New Roman" w:hAnsi="Times New Roman"/>
          <w:spacing w:val="-1"/>
          <w:sz w:val="24"/>
          <w:szCs w:val="24"/>
        </w:rPr>
        <w:t xml:space="preserve"> </w:t>
      </w:r>
      <w:r w:rsidRPr="000B4A74">
        <w:rPr>
          <w:rFonts w:ascii="Times New Roman" w:hAnsi="Times New Roman"/>
          <w:sz w:val="24"/>
          <w:szCs w:val="24"/>
        </w:rPr>
        <w:t>быта.</w:t>
      </w:r>
    </w:p>
    <w:p w:rsidR="000B4A74" w:rsidRPr="000B4A74" w:rsidRDefault="000B4A74" w:rsidP="000B4A74">
      <w:pPr>
        <w:pStyle w:val="Heading5"/>
        <w:spacing w:line="240" w:lineRule="auto"/>
        <w:ind w:firstLine="707"/>
      </w:pPr>
      <w:r w:rsidRPr="000B4A74">
        <w:t>Личностные результаты в сфере отношений обучающихся к семье и родителям, в том числе подготовка к семейной жизни:</w:t>
      </w:r>
    </w:p>
    <w:p w:rsidR="000B4A74" w:rsidRPr="000B4A74" w:rsidRDefault="000B4A74" w:rsidP="000B4A74">
      <w:pPr>
        <w:pStyle w:val="a6"/>
        <w:widowControl w:val="0"/>
        <w:numPr>
          <w:ilvl w:val="1"/>
          <w:numId w:val="38"/>
        </w:numPr>
        <w:tabs>
          <w:tab w:val="left" w:pos="889"/>
          <w:tab w:val="left" w:pos="890"/>
        </w:tabs>
        <w:autoSpaceDE w:val="0"/>
        <w:autoSpaceDN w:val="0"/>
        <w:spacing w:after="0" w:line="240" w:lineRule="auto"/>
        <w:ind w:right="301" w:firstLine="283"/>
        <w:contextualSpacing w:val="0"/>
        <w:rPr>
          <w:rFonts w:ascii="Times New Roman" w:hAnsi="Times New Roman"/>
          <w:sz w:val="24"/>
          <w:szCs w:val="24"/>
        </w:rPr>
      </w:pPr>
      <w:r w:rsidRPr="000B4A74">
        <w:rPr>
          <w:rFonts w:ascii="Times New Roman" w:hAnsi="Times New Roman"/>
          <w:sz w:val="24"/>
          <w:szCs w:val="24"/>
        </w:rPr>
        <w:t>ответственное</w:t>
      </w:r>
      <w:r w:rsidRPr="000B4A74">
        <w:rPr>
          <w:rFonts w:ascii="Times New Roman" w:hAnsi="Times New Roman"/>
          <w:spacing w:val="-17"/>
          <w:sz w:val="24"/>
          <w:szCs w:val="24"/>
        </w:rPr>
        <w:t xml:space="preserve"> </w:t>
      </w:r>
      <w:r w:rsidRPr="000B4A74">
        <w:rPr>
          <w:rFonts w:ascii="Times New Roman" w:hAnsi="Times New Roman"/>
          <w:sz w:val="24"/>
          <w:szCs w:val="24"/>
        </w:rPr>
        <w:t>отношение</w:t>
      </w:r>
      <w:r w:rsidRPr="000B4A74">
        <w:rPr>
          <w:rFonts w:ascii="Times New Roman" w:hAnsi="Times New Roman"/>
          <w:spacing w:val="-16"/>
          <w:sz w:val="24"/>
          <w:szCs w:val="24"/>
        </w:rPr>
        <w:t xml:space="preserve"> </w:t>
      </w:r>
      <w:r w:rsidRPr="000B4A74">
        <w:rPr>
          <w:rFonts w:ascii="Times New Roman" w:hAnsi="Times New Roman"/>
          <w:sz w:val="24"/>
          <w:szCs w:val="24"/>
        </w:rPr>
        <w:t>к</w:t>
      </w:r>
      <w:r w:rsidRPr="000B4A74">
        <w:rPr>
          <w:rFonts w:ascii="Times New Roman" w:hAnsi="Times New Roman"/>
          <w:spacing w:val="-16"/>
          <w:sz w:val="24"/>
          <w:szCs w:val="24"/>
        </w:rPr>
        <w:t xml:space="preserve"> </w:t>
      </w:r>
      <w:r w:rsidRPr="000B4A74">
        <w:rPr>
          <w:rFonts w:ascii="Times New Roman" w:hAnsi="Times New Roman"/>
          <w:sz w:val="24"/>
          <w:szCs w:val="24"/>
        </w:rPr>
        <w:t>созданию</w:t>
      </w:r>
      <w:r w:rsidRPr="000B4A74">
        <w:rPr>
          <w:rFonts w:ascii="Times New Roman" w:hAnsi="Times New Roman"/>
          <w:spacing w:val="-14"/>
          <w:sz w:val="24"/>
          <w:szCs w:val="24"/>
        </w:rPr>
        <w:t xml:space="preserve"> </w:t>
      </w:r>
      <w:r w:rsidRPr="000B4A74">
        <w:rPr>
          <w:rFonts w:ascii="Times New Roman" w:hAnsi="Times New Roman"/>
          <w:sz w:val="24"/>
          <w:szCs w:val="24"/>
        </w:rPr>
        <w:t>семьи</w:t>
      </w:r>
      <w:r w:rsidRPr="000B4A74">
        <w:rPr>
          <w:rFonts w:ascii="Times New Roman" w:hAnsi="Times New Roman"/>
          <w:spacing w:val="-15"/>
          <w:sz w:val="24"/>
          <w:szCs w:val="24"/>
        </w:rPr>
        <w:t xml:space="preserve"> </w:t>
      </w:r>
      <w:r w:rsidRPr="000B4A74">
        <w:rPr>
          <w:rFonts w:ascii="Times New Roman" w:hAnsi="Times New Roman"/>
          <w:sz w:val="24"/>
          <w:szCs w:val="24"/>
        </w:rPr>
        <w:t>на</w:t>
      </w:r>
      <w:r w:rsidRPr="000B4A74">
        <w:rPr>
          <w:rFonts w:ascii="Times New Roman" w:hAnsi="Times New Roman"/>
          <w:spacing w:val="-19"/>
          <w:sz w:val="24"/>
          <w:szCs w:val="24"/>
        </w:rPr>
        <w:t xml:space="preserve"> </w:t>
      </w:r>
      <w:r w:rsidRPr="000B4A74">
        <w:rPr>
          <w:rFonts w:ascii="Times New Roman" w:hAnsi="Times New Roman"/>
          <w:sz w:val="24"/>
          <w:szCs w:val="24"/>
        </w:rPr>
        <w:t>основе</w:t>
      </w:r>
      <w:r w:rsidRPr="000B4A74">
        <w:rPr>
          <w:rFonts w:ascii="Times New Roman" w:hAnsi="Times New Roman"/>
          <w:spacing w:val="-18"/>
          <w:sz w:val="24"/>
          <w:szCs w:val="24"/>
        </w:rPr>
        <w:t xml:space="preserve"> </w:t>
      </w:r>
      <w:r w:rsidRPr="000B4A74">
        <w:rPr>
          <w:rFonts w:ascii="Times New Roman" w:hAnsi="Times New Roman"/>
          <w:sz w:val="24"/>
          <w:szCs w:val="24"/>
        </w:rPr>
        <w:t>осознанного</w:t>
      </w:r>
      <w:r w:rsidRPr="000B4A74">
        <w:rPr>
          <w:rFonts w:ascii="Times New Roman" w:hAnsi="Times New Roman"/>
          <w:spacing w:val="-14"/>
          <w:sz w:val="24"/>
          <w:szCs w:val="24"/>
        </w:rPr>
        <w:t xml:space="preserve"> </w:t>
      </w:r>
      <w:r w:rsidRPr="000B4A74">
        <w:rPr>
          <w:rFonts w:ascii="Times New Roman" w:hAnsi="Times New Roman"/>
          <w:sz w:val="24"/>
          <w:szCs w:val="24"/>
        </w:rPr>
        <w:t>принятия</w:t>
      </w:r>
      <w:r w:rsidRPr="000B4A74">
        <w:rPr>
          <w:rFonts w:ascii="Times New Roman" w:hAnsi="Times New Roman"/>
          <w:spacing w:val="-19"/>
          <w:sz w:val="24"/>
          <w:szCs w:val="24"/>
        </w:rPr>
        <w:t xml:space="preserve"> </w:t>
      </w:r>
      <w:r w:rsidRPr="000B4A74">
        <w:rPr>
          <w:rFonts w:ascii="Times New Roman" w:hAnsi="Times New Roman"/>
          <w:sz w:val="24"/>
          <w:szCs w:val="24"/>
        </w:rPr>
        <w:t>ценностей семейной жизни;</w:t>
      </w:r>
    </w:p>
    <w:p w:rsidR="000B4A74" w:rsidRPr="00896AAA" w:rsidRDefault="000B4A74" w:rsidP="000B4A74">
      <w:pPr>
        <w:pStyle w:val="a6"/>
        <w:widowControl w:val="0"/>
        <w:numPr>
          <w:ilvl w:val="1"/>
          <w:numId w:val="38"/>
        </w:numPr>
        <w:tabs>
          <w:tab w:val="left" w:pos="889"/>
          <w:tab w:val="left" w:pos="890"/>
        </w:tabs>
        <w:autoSpaceDE w:val="0"/>
        <w:autoSpaceDN w:val="0"/>
        <w:spacing w:after="0" w:line="240" w:lineRule="auto"/>
        <w:ind w:right="301" w:firstLine="283"/>
        <w:contextualSpacing w:val="0"/>
        <w:rPr>
          <w:rFonts w:ascii="Times New Roman" w:hAnsi="Times New Roman"/>
          <w:sz w:val="24"/>
          <w:szCs w:val="24"/>
        </w:rPr>
      </w:pPr>
      <w:r w:rsidRPr="000B4A74">
        <w:rPr>
          <w:rFonts w:ascii="Times New Roman" w:hAnsi="Times New Roman"/>
          <w:sz w:val="24"/>
          <w:szCs w:val="24"/>
        </w:rPr>
        <w:t>положительный образ семьи, родительства (отцовства и материнства),</w:t>
      </w:r>
      <w:r w:rsidRPr="000B4A74">
        <w:rPr>
          <w:rFonts w:ascii="Times New Roman" w:hAnsi="Times New Roman"/>
          <w:spacing w:val="-36"/>
          <w:sz w:val="24"/>
          <w:szCs w:val="24"/>
        </w:rPr>
        <w:t xml:space="preserve"> </w:t>
      </w:r>
      <w:r w:rsidRPr="000B4A74">
        <w:rPr>
          <w:rFonts w:ascii="Times New Roman" w:hAnsi="Times New Roman"/>
          <w:sz w:val="24"/>
          <w:szCs w:val="24"/>
        </w:rPr>
        <w:t>интериоризация традиционных семейных</w:t>
      </w:r>
      <w:r w:rsidRPr="000B4A74">
        <w:rPr>
          <w:rFonts w:ascii="Times New Roman" w:hAnsi="Times New Roman"/>
          <w:spacing w:val="5"/>
          <w:sz w:val="24"/>
          <w:szCs w:val="24"/>
        </w:rPr>
        <w:t xml:space="preserve"> </w:t>
      </w:r>
      <w:r w:rsidRPr="000B4A74">
        <w:rPr>
          <w:rFonts w:ascii="Times New Roman" w:hAnsi="Times New Roman"/>
          <w:sz w:val="24"/>
          <w:szCs w:val="24"/>
        </w:rPr>
        <w:t>ценностей.</w:t>
      </w:r>
    </w:p>
    <w:p w:rsidR="000B4A74" w:rsidRPr="000B4A74" w:rsidRDefault="000B4A74" w:rsidP="000B4A74">
      <w:pPr>
        <w:pStyle w:val="Heading5"/>
        <w:spacing w:line="240" w:lineRule="auto"/>
        <w:ind w:right="307" w:firstLine="707"/>
        <w:jc w:val="both"/>
      </w:pPr>
      <w:r w:rsidRPr="000B4A74">
        <w:t>Личностные результаты в сфере отношения обучающихся к труду, в сфере социально-экономических отношений:</w:t>
      </w:r>
    </w:p>
    <w:p w:rsidR="000B4A74" w:rsidRPr="000B4A74" w:rsidRDefault="000B4A74" w:rsidP="000B4A74">
      <w:pPr>
        <w:pStyle w:val="a6"/>
        <w:widowControl w:val="0"/>
        <w:numPr>
          <w:ilvl w:val="1"/>
          <w:numId w:val="38"/>
        </w:numPr>
        <w:tabs>
          <w:tab w:val="left" w:pos="890"/>
        </w:tabs>
        <w:autoSpaceDE w:val="0"/>
        <w:autoSpaceDN w:val="0"/>
        <w:spacing w:after="0" w:line="240" w:lineRule="auto"/>
        <w:ind w:left="890"/>
        <w:contextualSpacing w:val="0"/>
        <w:jc w:val="both"/>
        <w:rPr>
          <w:rFonts w:ascii="Times New Roman" w:hAnsi="Times New Roman"/>
          <w:sz w:val="24"/>
          <w:szCs w:val="24"/>
        </w:rPr>
      </w:pPr>
      <w:r w:rsidRPr="000B4A74">
        <w:rPr>
          <w:rFonts w:ascii="Times New Roman" w:hAnsi="Times New Roman"/>
          <w:sz w:val="24"/>
          <w:szCs w:val="24"/>
        </w:rPr>
        <w:t>уважение ко всем формам собственности, готовность к защите своей</w:t>
      </w:r>
      <w:r w:rsidRPr="000B4A74">
        <w:rPr>
          <w:rFonts w:ascii="Times New Roman" w:hAnsi="Times New Roman"/>
          <w:spacing w:val="-10"/>
          <w:sz w:val="24"/>
          <w:szCs w:val="24"/>
        </w:rPr>
        <w:t xml:space="preserve"> </w:t>
      </w:r>
      <w:r w:rsidRPr="000B4A74">
        <w:rPr>
          <w:rFonts w:ascii="Times New Roman" w:hAnsi="Times New Roman"/>
          <w:sz w:val="24"/>
          <w:szCs w:val="24"/>
        </w:rPr>
        <w:t>собственности,</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2" w:firstLine="283"/>
        <w:contextualSpacing w:val="0"/>
        <w:jc w:val="both"/>
        <w:rPr>
          <w:rFonts w:ascii="Times New Roman" w:hAnsi="Times New Roman"/>
          <w:sz w:val="24"/>
          <w:szCs w:val="24"/>
        </w:rPr>
      </w:pPr>
      <w:r w:rsidRPr="000B4A74">
        <w:rPr>
          <w:rFonts w:ascii="Times New Roman" w:hAnsi="Times New Roman"/>
          <w:sz w:val="24"/>
          <w:szCs w:val="24"/>
        </w:rPr>
        <w:t>осознанный выбор будущей профессии как путь и способ реализации собственных жизненных</w:t>
      </w:r>
      <w:r w:rsidRPr="000B4A74">
        <w:rPr>
          <w:rFonts w:ascii="Times New Roman" w:hAnsi="Times New Roman"/>
          <w:spacing w:val="2"/>
          <w:sz w:val="24"/>
          <w:szCs w:val="24"/>
        </w:rPr>
        <w:t xml:space="preserve"> </w:t>
      </w:r>
      <w:r w:rsidRPr="000B4A74">
        <w:rPr>
          <w:rFonts w:ascii="Times New Roman" w:hAnsi="Times New Roman"/>
          <w:sz w:val="24"/>
          <w:szCs w:val="24"/>
        </w:rPr>
        <w:t>планов;</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0" w:firstLine="283"/>
        <w:contextualSpacing w:val="0"/>
        <w:jc w:val="both"/>
        <w:rPr>
          <w:rFonts w:ascii="Times New Roman" w:hAnsi="Times New Roman"/>
          <w:sz w:val="24"/>
          <w:szCs w:val="24"/>
        </w:rPr>
      </w:pPr>
      <w:r w:rsidRPr="000B4A74">
        <w:rPr>
          <w:rFonts w:ascii="Times New Roman" w:hAnsi="Times New Roman"/>
          <w:sz w:val="24"/>
          <w:szCs w:val="24"/>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w:t>
      </w:r>
      <w:r w:rsidRPr="000B4A74">
        <w:rPr>
          <w:rFonts w:ascii="Times New Roman" w:hAnsi="Times New Roman"/>
          <w:spacing w:val="3"/>
          <w:sz w:val="24"/>
          <w:szCs w:val="24"/>
        </w:rPr>
        <w:t xml:space="preserve"> </w:t>
      </w:r>
      <w:r w:rsidRPr="000B4A74">
        <w:rPr>
          <w:rFonts w:ascii="Times New Roman" w:hAnsi="Times New Roman"/>
          <w:sz w:val="24"/>
          <w:szCs w:val="24"/>
        </w:rPr>
        <w:t>проблем;</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0B4A74" w:rsidRPr="00896AAA" w:rsidRDefault="000B4A74" w:rsidP="000B4A74">
      <w:pPr>
        <w:pStyle w:val="a6"/>
        <w:widowControl w:val="0"/>
        <w:numPr>
          <w:ilvl w:val="1"/>
          <w:numId w:val="38"/>
        </w:numPr>
        <w:tabs>
          <w:tab w:val="left" w:pos="890"/>
        </w:tabs>
        <w:autoSpaceDE w:val="0"/>
        <w:autoSpaceDN w:val="0"/>
        <w:spacing w:after="0" w:line="240" w:lineRule="auto"/>
        <w:ind w:right="302" w:firstLine="283"/>
        <w:contextualSpacing w:val="0"/>
        <w:jc w:val="both"/>
        <w:rPr>
          <w:rFonts w:ascii="Times New Roman" w:hAnsi="Times New Roman"/>
          <w:sz w:val="24"/>
          <w:szCs w:val="24"/>
        </w:rPr>
      </w:pPr>
      <w:r w:rsidRPr="000B4A74">
        <w:rPr>
          <w:rFonts w:ascii="Times New Roman" w:hAnsi="Times New Roman"/>
          <w:sz w:val="24"/>
          <w:szCs w:val="24"/>
        </w:rPr>
        <w:t>готовность к самообслуживанию, включая обучение и выполнение домашних обязанностей.</w:t>
      </w:r>
    </w:p>
    <w:p w:rsidR="000B4A74" w:rsidRPr="000B4A74" w:rsidRDefault="000B4A74" w:rsidP="000B4A74">
      <w:pPr>
        <w:pStyle w:val="Heading5"/>
        <w:spacing w:line="240" w:lineRule="auto"/>
        <w:ind w:right="310" w:firstLine="707"/>
        <w:jc w:val="both"/>
      </w:pPr>
      <w:r w:rsidRPr="000B4A74">
        <w:t>Личностные результаты в сфере физического, психологического, социального и академического благополучия обучающихся:</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3" w:firstLine="283"/>
        <w:contextualSpacing w:val="0"/>
        <w:jc w:val="both"/>
        <w:rPr>
          <w:rFonts w:ascii="Times New Roman" w:hAnsi="Times New Roman"/>
          <w:sz w:val="24"/>
          <w:szCs w:val="24"/>
        </w:rPr>
      </w:pPr>
      <w:r w:rsidRPr="000B4A74">
        <w:rPr>
          <w:rFonts w:ascii="Times New Roman" w:hAnsi="Times New Roman"/>
          <w:sz w:val="24"/>
          <w:szCs w:val="24"/>
        </w:rPr>
        <w:t>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w:t>
      </w:r>
      <w:r w:rsidRPr="000B4A74">
        <w:rPr>
          <w:rFonts w:ascii="Times New Roman" w:hAnsi="Times New Roman"/>
          <w:spacing w:val="-1"/>
          <w:sz w:val="24"/>
          <w:szCs w:val="24"/>
        </w:rPr>
        <w:t xml:space="preserve"> </w:t>
      </w:r>
      <w:r w:rsidRPr="000B4A74">
        <w:rPr>
          <w:rFonts w:ascii="Times New Roman" w:hAnsi="Times New Roman"/>
          <w:sz w:val="24"/>
          <w:szCs w:val="24"/>
        </w:rPr>
        <w:t>безопасности.</w:t>
      </w:r>
    </w:p>
    <w:p w:rsidR="008F7A2E" w:rsidRDefault="008F7A2E" w:rsidP="008F7A2E">
      <w:pPr>
        <w:pStyle w:val="af2"/>
        <w:shd w:val="clear" w:color="auto" w:fill="FFFFFF"/>
        <w:spacing w:before="0" w:beforeAutospacing="0" w:after="0" w:afterAutospacing="0" w:line="266" w:lineRule="atLeast"/>
        <w:ind w:firstLine="567"/>
        <w:rPr>
          <w:rFonts w:ascii="Arial" w:hAnsi="Arial" w:cs="Arial"/>
          <w:color w:val="000000"/>
          <w:sz w:val="19"/>
          <w:szCs w:val="19"/>
        </w:rPr>
      </w:pPr>
    </w:p>
    <w:p w:rsidR="00A06A2D" w:rsidRDefault="008F7A2E" w:rsidP="00453E45">
      <w:pPr>
        <w:pStyle w:val="af2"/>
        <w:shd w:val="clear" w:color="auto" w:fill="FFFFFF"/>
        <w:spacing w:before="0" w:beforeAutospacing="0" w:after="0" w:afterAutospacing="0"/>
        <w:ind w:firstLine="567"/>
        <w:rPr>
          <w:color w:val="000000"/>
          <w:u w:val="single"/>
        </w:rPr>
      </w:pPr>
      <w:r w:rsidRPr="000B4A74">
        <w:rPr>
          <w:b/>
          <w:bCs/>
          <w:color w:val="000000"/>
          <w:u w:val="single"/>
        </w:rPr>
        <w:t>Метапредметные результаты обучения</w:t>
      </w:r>
      <w:r w:rsidRPr="000B4A74">
        <w:rPr>
          <w:color w:val="000000"/>
          <w:u w:val="single"/>
        </w:rPr>
        <w:t>:</w:t>
      </w:r>
    </w:p>
    <w:p w:rsidR="00453E45" w:rsidRPr="00453E45" w:rsidRDefault="00453E45" w:rsidP="00453E45">
      <w:pPr>
        <w:pStyle w:val="af2"/>
        <w:shd w:val="clear" w:color="auto" w:fill="FFFFFF"/>
        <w:spacing w:before="0" w:beforeAutospacing="0" w:after="0" w:afterAutospacing="0"/>
        <w:ind w:firstLine="567"/>
        <w:rPr>
          <w:rStyle w:val="FontStyle29"/>
          <w:color w:val="000000"/>
          <w:sz w:val="24"/>
          <w:szCs w:val="24"/>
        </w:rPr>
      </w:pPr>
    </w:p>
    <w:p w:rsidR="000B4A74" w:rsidRPr="000B4A74" w:rsidRDefault="000B4A74" w:rsidP="00453E45">
      <w:pPr>
        <w:spacing w:after="0"/>
        <w:ind w:left="181" w:right="308" w:firstLine="709"/>
        <w:jc w:val="both"/>
        <w:rPr>
          <w:rFonts w:ascii="Times New Roman" w:hAnsi="Times New Roman"/>
          <w:sz w:val="24"/>
          <w:szCs w:val="24"/>
        </w:rPr>
      </w:pPr>
      <w:r w:rsidRPr="000B4A74">
        <w:rPr>
          <w:rFonts w:ascii="Times New Roman" w:hAnsi="Times New Roman"/>
          <w:b/>
          <w:sz w:val="24"/>
          <w:szCs w:val="24"/>
        </w:rPr>
        <w:t xml:space="preserve">Метапредметные результаты </w:t>
      </w:r>
      <w:r w:rsidRPr="000B4A74">
        <w:rPr>
          <w:rFonts w:ascii="Times New Roman" w:hAnsi="Times New Roman"/>
          <w:sz w:val="24"/>
          <w:szCs w:val="24"/>
        </w:rPr>
        <w:t>освоения основной образовательной программы отражают:</w:t>
      </w:r>
    </w:p>
    <w:p w:rsidR="000B4A74" w:rsidRPr="000B4A74" w:rsidRDefault="000B4A74" w:rsidP="00453E45">
      <w:pPr>
        <w:pStyle w:val="a6"/>
        <w:widowControl w:val="0"/>
        <w:numPr>
          <w:ilvl w:val="0"/>
          <w:numId w:val="42"/>
        </w:numPr>
        <w:tabs>
          <w:tab w:val="left" w:pos="1279"/>
        </w:tabs>
        <w:autoSpaceDE w:val="0"/>
        <w:autoSpaceDN w:val="0"/>
        <w:spacing w:after="0" w:line="240" w:lineRule="auto"/>
        <w:ind w:left="181" w:right="308" w:firstLine="709"/>
        <w:contextualSpacing w:val="0"/>
        <w:jc w:val="both"/>
        <w:rPr>
          <w:rFonts w:ascii="Times New Roman" w:hAnsi="Times New Roman"/>
          <w:sz w:val="24"/>
          <w:szCs w:val="24"/>
        </w:rPr>
      </w:pPr>
      <w:r w:rsidRPr="000B4A74">
        <w:rPr>
          <w:rFonts w:ascii="Times New Roman" w:hAnsi="Times New Roman"/>
          <w:sz w:val="24"/>
          <w:szCs w:val="24"/>
        </w:rPr>
        <w:t>умение самостоятельно определять цели деятельности и составлять планы деятельности;</w:t>
      </w:r>
      <w:r w:rsidRPr="000B4A74">
        <w:rPr>
          <w:rFonts w:ascii="Times New Roman" w:hAnsi="Times New Roman"/>
          <w:spacing w:val="-9"/>
          <w:sz w:val="24"/>
          <w:szCs w:val="24"/>
        </w:rPr>
        <w:t xml:space="preserve"> </w:t>
      </w:r>
      <w:r w:rsidRPr="000B4A74">
        <w:rPr>
          <w:rFonts w:ascii="Times New Roman" w:hAnsi="Times New Roman"/>
          <w:sz w:val="24"/>
          <w:szCs w:val="24"/>
        </w:rPr>
        <w:t>самостоятельно</w:t>
      </w:r>
      <w:r w:rsidRPr="000B4A74">
        <w:rPr>
          <w:rFonts w:ascii="Times New Roman" w:hAnsi="Times New Roman"/>
          <w:spacing w:val="-8"/>
          <w:sz w:val="24"/>
          <w:szCs w:val="24"/>
        </w:rPr>
        <w:t xml:space="preserve"> </w:t>
      </w:r>
      <w:r w:rsidRPr="000B4A74">
        <w:rPr>
          <w:rFonts w:ascii="Times New Roman" w:hAnsi="Times New Roman"/>
          <w:sz w:val="24"/>
          <w:szCs w:val="24"/>
        </w:rPr>
        <w:t>осуществлять,</w:t>
      </w:r>
      <w:r w:rsidRPr="000B4A74">
        <w:rPr>
          <w:rFonts w:ascii="Times New Roman" w:hAnsi="Times New Roman"/>
          <w:spacing w:val="-8"/>
          <w:sz w:val="24"/>
          <w:szCs w:val="24"/>
        </w:rPr>
        <w:t xml:space="preserve"> </w:t>
      </w:r>
      <w:r w:rsidRPr="000B4A74">
        <w:rPr>
          <w:rFonts w:ascii="Times New Roman" w:hAnsi="Times New Roman"/>
          <w:sz w:val="24"/>
          <w:szCs w:val="24"/>
        </w:rPr>
        <w:t>контролировать</w:t>
      </w:r>
      <w:r w:rsidRPr="000B4A74">
        <w:rPr>
          <w:rFonts w:ascii="Times New Roman" w:hAnsi="Times New Roman"/>
          <w:spacing w:val="-7"/>
          <w:sz w:val="24"/>
          <w:szCs w:val="24"/>
        </w:rPr>
        <w:t xml:space="preserve"> </w:t>
      </w:r>
      <w:r w:rsidRPr="000B4A74">
        <w:rPr>
          <w:rFonts w:ascii="Times New Roman" w:hAnsi="Times New Roman"/>
          <w:sz w:val="24"/>
          <w:szCs w:val="24"/>
        </w:rPr>
        <w:t>и</w:t>
      </w:r>
      <w:r w:rsidRPr="000B4A74">
        <w:rPr>
          <w:rFonts w:ascii="Times New Roman" w:hAnsi="Times New Roman"/>
          <w:spacing w:val="-8"/>
          <w:sz w:val="24"/>
          <w:szCs w:val="24"/>
        </w:rPr>
        <w:t xml:space="preserve"> </w:t>
      </w:r>
      <w:r w:rsidRPr="000B4A74">
        <w:rPr>
          <w:rFonts w:ascii="Times New Roman" w:hAnsi="Times New Roman"/>
          <w:sz w:val="24"/>
          <w:szCs w:val="24"/>
        </w:rPr>
        <w:t>корректировать</w:t>
      </w:r>
      <w:r w:rsidRPr="000B4A74">
        <w:rPr>
          <w:rFonts w:ascii="Times New Roman" w:hAnsi="Times New Roman"/>
          <w:spacing w:val="-7"/>
          <w:sz w:val="24"/>
          <w:szCs w:val="24"/>
        </w:rPr>
        <w:t xml:space="preserve"> </w:t>
      </w:r>
      <w:r w:rsidRPr="000B4A74">
        <w:rPr>
          <w:rFonts w:ascii="Times New Roman" w:hAnsi="Times New Roman"/>
          <w:sz w:val="24"/>
          <w:szCs w:val="24"/>
        </w:rPr>
        <w:t>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w:t>
      </w:r>
      <w:r w:rsidRPr="000B4A74">
        <w:rPr>
          <w:rFonts w:ascii="Times New Roman" w:hAnsi="Times New Roman"/>
          <w:spacing w:val="-4"/>
          <w:sz w:val="24"/>
          <w:szCs w:val="24"/>
        </w:rPr>
        <w:t xml:space="preserve"> </w:t>
      </w:r>
      <w:r w:rsidRPr="000B4A74">
        <w:rPr>
          <w:rFonts w:ascii="Times New Roman" w:hAnsi="Times New Roman"/>
          <w:sz w:val="24"/>
          <w:szCs w:val="24"/>
        </w:rPr>
        <w:t>ситуациях;</w:t>
      </w:r>
    </w:p>
    <w:p w:rsidR="000B4A74" w:rsidRPr="000B4A74" w:rsidRDefault="000B4A74" w:rsidP="00453E45">
      <w:pPr>
        <w:pStyle w:val="a6"/>
        <w:widowControl w:val="0"/>
        <w:numPr>
          <w:ilvl w:val="0"/>
          <w:numId w:val="42"/>
        </w:numPr>
        <w:tabs>
          <w:tab w:val="left" w:pos="1267"/>
        </w:tabs>
        <w:autoSpaceDE w:val="0"/>
        <w:autoSpaceDN w:val="0"/>
        <w:spacing w:after="0" w:line="240" w:lineRule="auto"/>
        <w:ind w:left="181" w:right="302" w:firstLine="709"/>
        <w:contextualSpacing w:val="0"/>
        <w:jc w:val="both"/>
        <w:rPr>
          <w:rFonts w:ascii="Times New Roman" w:hAnsi="Times New Roman"/>
          <w:sz w:val="24"/>
          <w:szCs w:val="24"/>
        </w:rPr>
      </w:pPr>
      <w:r w:rsidRPr="000B4A74">
        <w:rPr>
          <w:rFonts w:ascii="Times New Roman" w:hAnsi="Times New Roman"/>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0B4A74" w:rsidRPr="000B4A74" w:rsidRDefault="000B4A74" w:rsidP="000B4A74">
      <w:pPr>
        <w:pStyle w:val="a6"/>
        <w:widowControl w:val="0"/>
        <w:numPr>
          <w:ilvl w:val="0"/>
          <w:numId w:val="42"/>
        </w:numPr>
        <w:tabs>
          <w:tab w:val="left" w:pos="1284"/>
        </w:tabs>
        <w:autoSpaceDE w:val="0"/>
        <w:autoSpaceDN w:val="0"/>
        <w:spacing w:after="0" w:line="240" w:lineRule="auto"/>
        <w:ind w:right="306" w:firstLine="707"/>
        <w:contextualSpacing w:val="0"/>
        <w:jc w:val="both"/>
        <w:rPr>
          <w:rFonts w:ascii="Times New Roman" w:hAnsi="Times New Roman"/>
          <w:sz w:val="24"/>
          <w:szCs w:val="24"/>
        </w:rPr>
      </w:pPr>
      <w:r w:rsidRPr="000B4A74">
        <w:rPr>
          <w:rFonts w:ascii="Times New Roman" w:hAnsi="Times New Roman"/>
          <w:sz w:val="24"/>
          <w:szCs w:val="24"/>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w:t>
      </w:r>
      <w:r w:rsidRPr="000B4A74">
        <w:rPr>
          <w:rFonts w:ascii="Times New Roman" w:hAnsi="Times New Roman"/>
          <w:spacing w:val="-19"/>
          <w:sz w:val="24"/>
          <w:szCs w:val="24"/>
        </w:rPr>
        <w:t xml:space="preserve"> </w:t>
      </w:r>
      <w:r w:rsidRPr="000B4A74">
        <w:rPr>
          <w:rFonts w:ascii="Times New Roman" w:hAnsi="Times New Roman"/>
          <w:sz w:val="24"/>
          <w:szCs w:val="24"/>
        </w:rPr>
        <w:t>познания;</w:t>
      </w:r>
    </w:p>
    <w:p w:rsidR="000B4A74" w:rsidRPr="000B4A74" w:rsidRDefault="000B4A74" w:rsidP="000B4A74">
      <w:pPr>
        <w:pStyle w:val="a6"/>
        <w:widowControl w:val="0"/>
        <w:numPr>
          <w:ilvl w:val="0"/>
          <w:numId w:val="42"/>
        </w:numPr>
        <w:tabs>
          <w:tab w:val="left" w:pos="1253"/>
        </w:tabs>
        <w:autoSpaceDE w:val="0"/>
        <w:autoSpaceDN w:val="0"/>
        <w:spacing w:after="0" w:line="240" w:lineRule="auto"/>
        <w:ind w:right="299" w:firstLine="707"/>
        <w:contextualSpacing w:val="0"/>
        <w:jc w:val="both"/>
        <w:rPr>
          <w:rFonts w:ascii="Times New Roman" w:hAnsi="Times New Roman"/>
          <w:sz w:val="24"/>
          <w:szCs w:val="24"/>
        </w:rPr>
      </w:pPr>
      <w:r w:rsidRPr="000B4A74">
        <w:rPr>
          <w:rFonts w:ascii="Times New Roman" w:hAnsi="Times New Roman"/>
          <w:sz w:val="24"/>
          <w:szCs w:val="24"/>
        </w:rPr>
        <w:lastRenderedPageBreak/>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w:t>
      </w:r>
      <w:r w:rsidRPr="000B4A74">
        <w:rPr>
          <w:rFonts w:ascii="Times New Roman" w:hAnsi="Times New Roman"/>
          <w:spacing w:val="-3"/>
          <w:sz w:val="24"/>
          <w:szCs w:val="24"/>
        </w:rPr>
        <w:t xml:space="preserve"> </w:t>
      </w:r>
      <w:r w:rsidRPr="000B4A74">
        <w:rPr>
          <w:rFonts w:ascii="Times New Roman" w:hAnsi="Times New Roman"/>
          <w:sz w:val="24"/>
          <w:szCs w:val="24"/>
        </w:rPr>
        <w:t>источников;</w:t>
      </w:r>
    </w:p>
    <w:p w:rsidR="000B4A74" w:rsidRPr="000B4A74" w:rsidRDefault="000B4A74" w:rsidP="000B4A74">
      <w:pPr>
        <w:pStyle w:val="a6"/>
        <w:widowControl w:val="0"/>
        <w:numPr>
          <w:ilvl w:val="0"/>
          <w:numId w:val="42"/>
        </w:numPr>
        <w:tabs>
          <w:tab w:val="left" w:pos="1171"/>
        </w:tabs>
        <w:autoSpaceDE w:val="0"/>
        <w:autoSpaceDN w:val="0"/>
        <w:spacing w:after="0" w:line="240" w:lineRule="auto"/>
        <w:ind w:right="307" w:firstLine="707"/>
        <w:contextualSpacing w:val="0"/>
        <w:jc w:val="both"/>
        <w:rPr>
          <w:rFonts w:ascii="Times New Roman" w:hAnsi="Times New Roman"/>
          <w:sz w:val="24"/>
          <w:szCs w:val="24"/>
        </w:rPr>
      </w:pPr>
      <w:r w:rsidRPr="000B4A74">
        <w:rPr>
          <w:rFonts w:ascii="Times New Roman" w:hAnsi="Times New Roman"/>
          <w:sz w:val="24"/>
          <w:szCs w:val="24"/>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w:t>
      </w:r>
      <w:r w:rsidRPr="000B4A74">
        <w:rPr>
          <w:rFonts w:ascii="Times New Roman" w:hAnsi="Times New Roman"/>
          <w:spacing w:val="-3"/>
          <w:sz w:val="24"/>
          <w:szCs w:val="24"/>
        </w:rPr>
        <w:t xml:space="preserve"> </w:t>
      </w:r>
      <w:r w:rsidRPr="000B4A74">
        <w:rPr>
          <w:rFonts w:ascii="Times New Roman" w:hAnsi="Times New Roman"/>
          <w:sz w:val="24"/>
          <w:szCs w:val="24"/>
        </w:rPr>
        <w:t>безопасности;</w:t>
      </w:r>
    </w:p>
    <w:p w:rsidR="000B4A74" w:rsidRPr="000B4A74" w:rsidRDefault="000B4A74" w:rsidP="000B4A74">
      <w:pPr>
        <w:pStyle w:val="a6"/>
        <w:widowControl w:val="0"/>
        <w:numPr>
          <w:ilvl w:val="0"/>
          <w:numId w:val="42"/>
        </w:numPr>
        <w:tabs>
          <w:tab w:val="left" w:pos="1152"/>
        </w:tabs>
        <w:autoSpaceDE w:val="0"/>
        <w:autoSpaceDN w:val="0"/>
        <w:spacing w:before="1" w:after="0" w:line="240" w:lineRule="auto"/>
        <w:ind w:left="1151" w:hanging="262"/>
        <w:contextualSpacing w:val="0"/>
        <w:jc w:val="both"/>
        <w:rPr>
          <w:rFonts w:ascii="Times New Roman" w:hAnsi="Times New Roman"/>
          <w:sz w:val="24"/>
          <w:szCs w:val="24"/>
        </w:rPr>
      </w:pPr>
      <w:r w:rsidRPr="000B4A74">
        <w:rPr>
          <w:rFonts w:ascii="Times New Roman" w:hAnsi="Times New Roman"/>
          <w:sz w:val="24"/>
          <w:szCs w:val="24"/>
        </w:rPr>
        <w:t>умение определять назначение и функции различных социальных</w:t>
      </w:r>
      <w:r w:rsidRPr="000B4A74">
        <w:rPr>
          <w:rFonts w:ascii="Times New Roman" w:hAnsi="Times New Roman"/>
          <w:spacing w:val="-14"/>
          <w:sz w:val="24"/>
          <w:szCs w:val="24"/>
        </w:rPr>
        <w:t xml:space="preserve"> </w:t>
      </w:r>
      <w:r w:rsidRPr="000B4A74">
        <w:rPr>
          <w:rFonts w:ascii="Times New Roman" w:hAnsi="Times New Roman"/>
          <w:sz w:val="24"/>
          <w:szCs w:val="24"/>
        </w:rPr>
        <w:t>институтов;</w:t>
      </w:r>
    </w:p>
    <w:p w:rsidR="000B4A74" w:rsidRPr="000B4A74" w:rsidRDefault="000B4A74" w:rsidP="000B4A74">
      <w:pPr>
        <w:pStyle w:val="a6"/>
        <w:widowControl w:val="0"/>
        <w:numPr>
          <w:ilvl w:val="0"/>
          <w:numId w:val="42"/>
        </w:numPr>
        <w:tabs>
          <w:tab w:val="left" w:pos="1161"/>
        </w:tabs>
        <w:autoSpaceDE w:val="0"/>
        <w:autoSpaceDN w:val="0"/>
        <w:spacing w:after="0" w:line="240" w:lineRule="auto"/>
        <w:ind w:right="305" w:firstLine="707"/>
        <w:contextualSpacing w:val="0"/>
        <w:jc w:val="both"/>
        <w:rPr>
          <w:rFonts w:ascii="Times New Roman" w:hAnsi="Times New Roman"/>
          <w:sz w:val="24"/>
          <w:szCs w:val="24"/>
        </w:rPr>
      </w:pPr>
      <w:r w:rsidRPr="000B4A74">
        <w:rPr>
          <w:rFonts w:ascii="Times New Roman" w:hAnsi="Times New Roman"/>
          <w:sz w:val="24"/>
          <w:szCs w:val="24"/>
        </w:rPr>
        <w:t>умение самостоятельно оценивать и принимать решения, определяющие стратегию поведения, с учетом гражданских и нравственных</w:t>
      </w:r>
      <w:r w:rsidRPr="000B4A74">
        <w:rPr>
          <w:rFonts w:ascii="Times New Roman" w:hAnsi="Times New Roman"/>
          <w:spacing w:val="-3"/>
          <w:sz w:val="24"/>
          <w:szCs w:val="24"/>
        </w:rPr>
        <w:t xml:space="preserve"> </w:t>
      </w:r>
      <w:r w:rsidRPr="000B4A74">
        <w:rPr>
          <w:rFonts w:ascii="Times New Roman" w:hAnsi="Times New Roman"/>
          <w:sz w:val="24"/>
          <w:szCs w:val="24"/>
        </w:rPr>
        <w:t>ценностей;</w:t>
      </w:r>
    </w:p>
    <w:p w:rsidR="000B4A74" w:rsidRPr="000B4A74" w:rsidRDefault="000B4A74" w:rsidP="000B4A74">
      <w:pPr>
        <w:pStyle w:val="a6"/>
        <w:widowControl w:val="0"/>
        <w:numPr>
          <w:ilvl w:val="0"/>
          <w:numId w:val="42"/>
        </w:numPr>
        <w:tabs>
          <w:tab w:val="left" w:pos="1140"/>
        </w:tabs>
        <w:autoSpaceDE w:val="0"/>
        <w:autoSpaceDN w:val="0"/>
        <w:spacing w:after="0" w:line="240" w:lineRule="auto"/>
        <w:ind w:right="304" w:firstLine="707"/>
        <w:contextualSpacing w:val="0"/>
        <w:jc w:val="both"/>
        <w:rPr>
          <w:rFonts w:ascii="Times New Roman" w:hAnsi="Times New Roman"/>
          <w:sz w:val="24"/>
          <w:szCs w:val="24"/>
        </w:rPr>
      </w:pPr>
      <w:r w:rsidRPr="000B4A74">
        <w:rPr>
          <w:rFonts w:ascii="Times New Roman" w:hAnsi="Times New Roman"/>
          <w:sz w:val="24"/>
          <w:szCs w:val="24"/>
        </w:rPr>
        <w:t>владение</w:t>
      </w:r>
      <w:r w:rsidRPr="000B4A74">
        <w:rPr>
          <w:rFonts w:ascii="Times New Roman" w:hAnsi="Times New Roman"/>
          <w:spacing w:val="-13"/>
          <w:sz w:val="24"/>
          <w:szCs w:val="24"/>
        </w:rPr>
        <w:t xml:space="preserve"> </w:t>
      </w:r>
      <w:r w:rsidRPr="000B4A74">
        <w:rPr>
          <w:rFonts w:ascii="Times New Roman" w:hAnsi="Times New Roman"/>
          <w:sz w:val="24"/>
          <w:szCs w:val="24"/>
        </w:rPr>
        <w:t>языковыми</w:t>
      </w:r>
      <w:r w:rsidRPr="000B4A74">
        <w:rPr>
          <w:rFonts w:ascii="Times New Roman" w:hAnsi="Times New Roman"/>
          <w:spacing w:val="-14"/>
          <w:sz w:val="24"/>
          <w:szCs w:val="24"/>
        </w:rPr>
        <w:t xml:space="preserve"> </w:t>
      </w:r>
      <w:r w:rsidRPr="000B4A74">
        <w:rPr>
          <w:rFonts w:ascii="Times New Roman" w:hAnsi="Times New Roman"/>
          <w:sz w:val="24"/>
          <w:szCs w:val="24"/>
        </w:rPr>
        <w:t>средствами</w:t>
      </w:r>
      <w:r w:rsidRPr="000B4A74">
        <w:rPr>
          <w:rFonts w:ascii="Times New Roman" w:hAnsi="Times New Roman"/>
          <w:spacing w:val="-9"/>
          <w:sz w:val="24"/>
          <w:szCs w:val="24"/>
        </w:rPr>
        <w:t xml:space="preserve"> </w:t>
      </w:r>
      <w:r w:rsidRPr="000B4A74">
        <w:rPr>
          <w:rFonts w:ascii="Times New Roman" w:hAnsi="Times New Roman"/>
          <w:sz w:val="24"/>
          <w:szCs w:val="24"/>
        </w:rPr>
        <w:t>-</w:t>
      </w:r>
      <w:r w:rsidRPr="000B4A74">
        <w:rPr>
          <w:rFonts w:ascii="Times New Roman" w:hAnsi="Times New Roman"/>
          <w:spacing w:val="-10"/>
          <w:sz w:val="24"/>
          <w:szCs w:val="24"/>
        </w:rPr>
        <w:t xml:space="preserve"> </w:t>
      </w:r>
      <w:r w:rsidRPr="000B4A74">
        <w:rPr>
          <w:rFonts w:ascii="Times New Roman" w:hAnsi="Times New Roman"/>
          <w:sz w:val="24"/>
          <w:szCs w:val="24"/>
        </w:rPr>
        <w:t>умение</w:t>
      </w:r>
      <w:r w:rsidRPr="000B4A74">
        <w:rPr>
          <w:rFonts w:ascii="Times New Roman" w:hAnsi="Times New Roman"/>
          <w:spacing w:val="-13"/>
          <w:sz w:val="24"/>
          <w:szCs w:val="24"/>
        </w:rPr>
        <w:t xml:space="preserve"> </w:t>
      </w:r>
      <w:r w:rsidRPr="000B4A74">
        <w:rPr>
          <w:rFonts w:ascii="Times New Roman" w:hAnsi="Times New Roman"/>
          <w:sz w:val="24"/>
          <w:szCs w:val="24"/>
        </w:rPr>
        <w:t>ясно,</w:t>
      </w:r>
      <w:r w:rsidRPr="000B4A74">
        <w:rPr>
          <w:rFonts w:ascii="Times New Roman" w:hAnsi="Times New Roman"/>
          <w:spacing w:val="-12"/>
          <w:sz w:val="24"/>
          <w:szCs w:val="24"/>
        </w:rPr>
        <w:t xml:space="preserve"> </w:t>
      </w:r>
      <w:r w:rsidRPr="000B4A74">
        <w:rPr>
          <w:rFonts w:ascii="Times New Roman" w:hAnsi="Times New Roman"/>
          <w:sz w:val="24"/>
          <w:szCs w:val="24"/>
        </w:rPr>
        <w:t>логично</w:t>
      </w:r>
      <w:r w:rsidRPr="000B4A74">
        <w:rPr>
          <w:rFonts w:ascii="Times New Roman" w:hAnsi="Times New Roman"/>
          <w:spacing w:val="-14"/>
          <w:sz w:val="24"/>
          <w:szCs w:val="24"/>
        </w:rPr>
        <w:t xml:space="preserve"> </w:t>
      </w:r>
      <w:r w:rsidRPr="000B4A74">
        <w:rPr>
          <w:rFonts w:ascii="Times New Roman" w:hAnsi="Times New Roman"/>
          <w:sz w:val="24"/>
          <w:szCs w:val="24"/>
        </w:rPr>
        <w:t>и</w:t>
      </w:r>
      <w:r w:rsidRPr="000B4A74">
        <w:rPr>
          <w:rFonts w:ascii="Times New Roman" w:hAnsi="Times New Roman"/>
          <w:spacing w:val="-14"/>
          <w:sz w:val="24"/>
          <w:szCs w:val="24"/>
        </w:rPr>
        <w:t xml:space="preserve"> </w:t>
      </w:r>
      <w:r w:rsidRPr="000B4A74">
        <w:rPr>
          <w:rFonts w:ascii="Times New Roman" w:hAnsi="Times New Roman"/>
          <w:sz w:val="24"/>
          <w:szCs w:val="24"/>
        </w:rPr>
        <w:t>точно</w:t>
      </w:r>
      <w:r w:rsidRPr="000B4A74">
        <w:rPr>
          <w:rFonts w:ascii="Times New Roman" w:hAnsi="Times New Roman"/>
          <w:spacing w:val="-13"/>
          <w:sz w:val="24"/>
          <w:szCs w:val="24"/>
        </w:rPr>
        <w:t xml:space="preserve"> </w:t>
      </w:r>
      <w:r w:rsidRPr="000B4A74">
        <w:rPr>
          <w:rFonts w:ascii="Times New Roman" w:hAnsi="Times New Roman"/>
          <w:sz w:val="24"/>
          <w:szCs w:val="24"/>
        </w:rPr>
        <w:t>излагать</w:t>
      </w:r>
      <w:r w:rsidRPr="000B4A74">
        <w:rPr>
          <w:rFonts w:ascii="Times New Roman" w:hAnsi="Times New Roman"/>
          <w:spacing w:val="-11"/>
          <w:sz w:val="24"/>
          <w:szCs w:val="24"/>
        </w:rPr>
        <w:t xml:space="preserve"> </w:t>
      </w:r>
      <w:r w:rsidRPr="000B4A74">
        <w:rPr>
          <w:rFonts w:ascii="Times New Roman" w:hAnsi="Times New Roman"/>
          <w:sz w:val="24"/>
          <w:szCs w:val="24"/>
        </w:rPr>
        <w:t>свою</w:t>
      </w:r>
      <w:r w:rsidRPr="000B4A74">
        <w:rPr>
          <w:rFonts w:ascii="Times New Roman" w:hAnsi="Times New Roman"/>
          <w:spacing w:val="-12"/>
          <w:sz w:val="24"/>
          <w:szCs w:val="24"/>
        </w:rPr>
        <w:t xml:space="preserve"> </w:t>
      </w:r>
      <w:r w:rsidRPr="000B4A74">
        <w:rPr>
          <w:rFonts w:ascii="Times New Roman" w:hAnsi="Times New Roman"/>
          <w:sz w:val="24"/>
          <w:szCs w:val="24"/>
        </w:rPr>
        <w:t>точку зрения, использовать адекватные языковые</w:t>
      </w:r>
      <w:r w:rsidRPr="000B4A74">
        <w:rPr>
          <w:rFonts w:ascii="Times New Roman" w:hAnsi="Times New Roman"/>
          <w:spacing w:val="-7"/>
          <w:sz w:val="24"/>
          <w:szCs w:val="24"/>
        </w:rPr>
        <w:t xml:space="preserve"> </w:t>
      </w:r>
      <w:r w:rsidRPr="000B4A74">
        <w:rPr>
          <w:rFonts w:ascii="Times New Roman" w:hAnsi="Times New Roman"/>
          <w:sz w:val="24"/>
          <w:szCs w:val="24"/>
        </w:rPr>
        <w:t>средства;</w:t>
      </w:r>
    </w:p>
    <w:p w:rsidR="000B4A74" w:rsidRDefault="000B4A74" w:rsidP="000B4A74">
      <w:pPr>
        <w:pStyle w:val="a6"/>
        <w:widowControl w:val="0"/>
        <w:numPr>
          <w:ilvl w:val="0"/>
          <w:numId w:val="42"/>
        </w:numPr>
        <w:tabs>
          <w:tab w:val="left" w:pos="1135"/>
        </w:tabs>
        <w:autoSpaceDE w:val="0"/>
        <w:autoSpaceDN w:val="0"/>
        <w:spacing w:after="0" w:line="240" w:lineRule="auto"/>
        <w:ind w:right="304" w:firstLine="707"/>
        <w:contextualSpacing w:val="0"/>
        <w:jc w:val="both"/>
        <w:rPr>
          <w:rFonts w:ascii="Times New Roman" w:hAnsi="Times New Roman"/>
          <w:sz w:val="24"/>
          <w:szCs w:val="24"/>
        </w:rPr>
      </w:pPr>
      <w:r w:rsidRPr="000B4A74">
        <w:rPr>
          <w:rFonts w:ascii="Times New Roman" w:hAnsi="Times New Roman"/>
          <w:sz w:val="24"/>
          <w:szCs w:val="24"/>
        </w:rPr>
        <w:t>владение</w:t>
      </w:r>
      <w:r w:rsidRPr="000B4A74">
        <w:rPr>
          <w:rFonts w:ascii="Times New Roman" w:hAnsi="Times New Roman"/>
          <w:spacing w:val="-20"/>
          <w:sz w:val="24"/>
          <w:szCs w:val="24"/>
        </w:rPr>
        <w:t xml:space="preserve"> </w:t>
      </w:r>
      <w:r w:rsidRPr="000B4A74">
        <w:rPr>
          <w:rFonts w:ascii="Times New Roman" w:hAnsi="Times New Roman"/>
          <w:sz w:val="24"/>
          <w:szCs w:val="24"/>
        </w:rPr>
        <w:t>навыками</w:t>
      </w:r>
      <w:r w:rsidRPr="000B4A74">
        <w:rPr>
          <w:rFonts w:ascii="Times New Roman" w:hAnsi="Times New Roman"/>
          <w:spacing w:val="-17"/>
          <w:sz w:val="24"/>
          <w:szCs w:val="24"/>
        </w:rPr>
        <w:t xml:space="preserve"> </w:t>
      </w:r>
      <w:r w:rsidRPr="000B4A74">
        <w:rPr>
          <w:rFonts w:ascii="Times New Roman" w:hAnsi="Times New Roman"/>
          <w:sz w:val="24"/>
          <w:szCs w:val="24"/>
        </w:rPr>
        <w:t>познавательной</w:t>
      </w:r>
      <w:r w:rsidRPr="000B4A74">
        <w:rPr>
          <w:rFonts w:ascii="Times New Roman" w:hAnsi="Times New Roman"/>
          <w:spacing w:val="-19"/>
          <w:sz w:val="24"/>
          <w:szCs w:val="24"/>
        </w:rPr>
        <w:t xml:space="preserve"> </w:t>
      </w:r>
      <w:r w:rsidRPr="000B4A74">
        <w:rPr>
          <w:rFonts w:ascii="Times New Roman" w:hAnsi="Times New Roman"/>
          <w:sz w:val="24"/>
          <w:szCs w:val="24"/>
        </w:rPr>
        <w:t>рефлексии</w:t>
      </w:r>
      <w:r w:rsidRPr="000B4A74">
        <w:rPr>
          <w:rFonts w:ascii="Times New Roman" w:hAnsi="Times New Roman"/>
          <w:spacing w:val="-19"/>
          <w:sz w:val="24"/>
          <w:szCs w:val="24"/>
        </w:rPr>
        <w:t xml:space="preserve"> </w:t>
      </w:r>
      <w:r w:rsidRPr="000B4A74">
        <w:rPr>
          <w:rFonts w:ascii="Times New Roman" w:hAnsi="Times New Roman"/>
          <w:sz w:val="24"/>
          <w:szCs w:val="24"/>
        </w:rPr>
        <w:t>как</w:t>
      </w:r>
      <w:r w:rsidRPr="000B4A74">
        <w:rPr>
          <w:rFonts w:ascii="Times New Roman" w:hAnsi="Times New Roman"/>
          <w:spacing w:val="-18"/>
          <w:sz w:val="24"/>
          <w:szCs w:val="24"/>
        </w:rPr>
        <w:t xml:space="preserve"> </w:t>
      </w:r>
      <w:r w:rsidRPr="000B4A74">
        <w:rPr>
          <w:rFonts w:ascii="Times New Roman" w:hAnsi="Times New Roman"/>
          <w:sz w:val="24"/>
          <w:szCs w:val="24"/>
        </w:rPr>
        <w:t>осознания</w:t>
      </w:r>
      <w:r w:rsidRPr="000B4A74">
        <w:rPr>
          <w:rFonts w:ascii="Times New Roman" w:hAnsi="Times New Roman"/>
          <w:spacing w:val="-18"/>
          <w:sz w:val="24"/>
          <w:szCs w:val="24"/>
        </w:rPr>
        <w:t xml:space="preserve"> </w:t>
      </w:r>
      <w:r w:rsidRPr="000B4A74">
        <w:rPr>
          <w:rFonts w:ascii="Times New Roman" w:hAnsi="Times New Roman"/>
          <w:sz w:val="24"/>
          <w:szCs w:val="24"/>
        </w:rPr>
        <w:t>совершаемых</w:t>
      </w:r>
      <w:r w:rsidRPr="000B4A74">
        <w:rPr>
          <w:rFonts w:ascii="Times New Roman" w:hAnsi="Times New Roman"/>
          <w:spacing w:val="-16"/>
          <w:sz w:val="24"/>
          <w:szCs w:val="24"/>
        </w:rPr>
        <w:t xml:space="preserve"> </w:t>
      </w:r>
      <w:r w:rsidRPr="000B4A74">
        <w:rPr>
          <w:rFonts w:ascii="Times New Roman" w:hAnsi="Times New Roman"/>
          <w:sz w:val="24"/>
          <w:szCs w:val="24"/>
        </w:rPr>
        <w:t>действий и мыслительных процессов, их результатов и оснований, границ своего знания и незнания, новых познавательных задач и средств их</w:t>
      </w:r>
      <w:r w:rsidRPr="000B4A74">
        <w:rPr>
          <w:rFonts w:ascii="Times New Roman" w:hAnsi="Times New Roman"/>
          <w:spacing w:val="-3"/>
          <w:sz w:val="24"/>
          <w:szCs w:val="24"/>
        </w:rPr>
        <w:t xml:space="preserve"> </w:t>
      </w:r>
      <w:r w:rsidRPr="000B4A74">
        <w:rPr>
          <w:rFonts w:ascii="Times New Roman" w:hAnsi="Times New Roman"/>
          <w:sz w:val="24"/>
          <w:szCs w:val="24"/>
        </w:rPr>
        <w:t>достижения.</w:t>
      </w:r>
    </w:p>
    <w:p w:rsidR="00453E45" w:rsidRPr="00453E45" w:rsidRDefault="00453E45" w:rsidP="00453E45">
      <w:pPr>
        <w:pStyle w:val="a6"/>
        <w:widowControl w:val="0"/>
        <w:tabs>
          <w:tab w:val="left" w:pos="1135"/>
        </w:tabs>
        <w:autoSpaceDE w:val="0"/>
        <w:autoSpaceDN w:val="0"/>
        <w:spacing w:after="0" w:line="240" w:lineRule="auto"/>
        <w:ind w:left="889" w:right="304"/>
        <w:contextualSpacing w:val="0"/>
        <w:jc w:val="both"/>
        <w:rPr>
          <w:rFonts w:ascii="Times New Roman" w:hAnsi="Times New Roman"/>
          <w:sz w:val="24"/>
          <w:szCs w:val="24"/>
        </w:rPr>
      </w:pPr>
    </w:p>
    <w:p w:rsidR="000B4A74" w:rsidRPr="000B4A74" w:rsidRDefault="000B4A74" w:rsidP="000B4A74">
      <w:pPr>
        <w:pStyle w:val="af0"/>
        <w:ind w:right="304" w:firstLine="707"/>
        <w:rPr>
          <w:rStyle w:val="FontStyle29"/>
          <w:sz w:val="24"/>
          <w:szCs w:val="24"/>
        </w:rPr>
      </w:pPr>
      <w:r w:rsidRPr="000B4A74">
        <w:rPr>
          <w:rFonts w:ascii="Times New Roman" w:hAnsi="Times New Roman"/>
          <w:sz w:val="24"/>
          <w:szCs w:val="24"/>
        </w:rPr>
        <w:t>Метапредметные результаты освоения основной образовательной программы представлены тремя группами универсальных учебных действий (УУД).</w:t>
      </w:r>
    </w:p>
    <w:p w:rsidR="000B4A74" w:rsidRPr="000B4A74" w:rsidRDefault="000B4A74" w:rsidP="000B4A74">
      <w:pPr>
        <w:pStyle w:val="Heading5"/>
        <w:numPr>
          <w:ilvl w:val="1"/>
          <w:numId w:val="42"/>
        </w:numPr>
        <w:tabs>
          <w:tab w:val="left" w:pos="1610"/>
        </w:tabs>
        <w:spacing w:before="1" w:line="240" w:lineRule="auto"/>
        <w:ind w:right="3181" w:firstLine="360"/>
        <w:jc w:val="both"/>
      </w:pPr>
      <w:r w:rsidRPr="000B4A74">
        <w:t>Регулятивные универсальные учебные действия Выпускник</w:t>
      </w:r>
      <w:r w:rsidRPr="000B4A74">
        <w:rPr>
          <w:spacing w:val="-1"/>
        </w:rPr>
        <w:t xml:space="preserve"> </w:t>
      </w:r>
      <w:r w:rsidRPr="000B4A74">
        <w:t>научится:</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0" w:firstLine="283"/>
        <w:contextualSpacing w:val="0"/>
        <w:jc w:val="both"/>
        <w:rPr>
          <w:rFonts w:ascii="Times New Roman" w:hAnsi="Times New Roman"/>
          <w:sz w:val="24"/>
          <w:szCs w:val="24"/>
        </w:rPr>
      </w:pPr>
      <w:r w:rsidRPr="000B4A74">
        <w:rPr>
          <w:rFonts w:ascii="Times New Roman" w:hAnsi="Times New Roman"/>
          <w:sz w:val="24"/>
          <w:szCs w:val="24"/>
        </w:rPr>
        <w:t>самостоятельно определять цели, задавать параметры и критерии, по которым можно определить, что цель</w:t>
      </w:r>
      <w:r w:rsidRPr="000B4A74">
        <w:rPr>
          <w:rFonts w:ascii="Times New Roman" w:hAnsi="Times New Roman"/>
          <w:spacing w:val="-1"/>
          <w:sz w:val="24"/>
          <w:szCs w:val="24"/>
        </w:rPr>
        <w:t xml:space="preserve"> </w:t>
      </w:r>
      <w:r w:rsidRPr="000B4A74">
        <w:rPr>
          <w:rFonts w:ascii="Times New Roman" w:hAnsi="Times New Roman"/>
          <w:sz w:val="24"/>
          <w:szCs w:val="24"/>
        </w:rPr>
        <w:t>достигнута;</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0" w:firstLine="283"/>
        <w:contextualSpacing w:val="0"/>
        <w:jc w:val="both"/>
        <w:rPr>
          <w:rFonts w:ascii="Times New Roman" w:hAnsi="Times New Roman"/>
          <w:sz w:val="24"/>
          <w:szCs w:val="24"/>
        </w:rPr>
      </w:pPr>
      <w:r w:rsidRPr="000B4A74">
        <w:rPr>
          <w:rFonts w:ascii="Times New Roman" w:hAnsi="Times New Roman"/>
          <w:sz w:val="24"/>
          <w:szCs w:val="24"/>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ставить и формулировать собственные задачи в образовательной деятельности и жизненных</w:t>
      </w:r>
      <w:r w:rsidRPr="000B4A74">
        <w:rPr>
          <w:rFonts w:ascii="Times New Roman" w:hAnsi="Times New Roman"/>
          <w:spacing w:val="2"/>
          <w:sz w:val="24"/>
          <w:szCs w:val="24"/>
        </w:rPr>
        <w:t xml:space="preserve"> </w:t>
      </w:r>
      <w:r w:rsidRPr="000B4A74">
        <w:rPr>
          <w:rFonts w:ascii="Times New Roman" w:hAnsi="Times New Roman"/>
          <w:sz w:val="24"/>
          <w:szCs w:val="24"/>
        </w:rPr>
        <w:t>ситуациях;</w:t>
      </w:r>
    </w:p>
    <w:p w:rsidR="000B4A74" w:rsidRPr="000B4A74" w:rsidRDefault="000B4A74" w:rsidP="000B4A74">
      <w:pPr>
        <w:pStyle w:val="a6"/>
        <w:widowControl w:val="0"/>
        <w:numPr>
          <w:ilvl w:val="1"/>
          <w:numId w:val="38"/>
        </w:numPr>
        <w:tabs>
          <w:tab w:val="left" w:pos="890"/>
        </w:tabs>
        <w:autoSpaceDE w:val="0"/>
        <w:autoSpaceDN w:val="0"/>
        <w:spacing w:after="0" w:line="240" w:lineRule="auto"/>
        <w:ind w:left="890"/>
        <w:contextualSpacing w:val="0"/>
        <w:jc w:val="both"/>
        <w:rPr>
          <w:rFonts w:ascii="Times New Roman" w:hAnsi="Times New Roman"/>
          <w:sz w:val="24"/>
          <w:szCs w:val="24"/>
        </w:rPr>
      </w:pPr>
      <w:r w:rsidRPr="000B4A74">
        <w:rPr>
          <w:rFonts w:ascii="Times New Roman" w:hAnsi="Times New Roman"/>
          <w:sz w:val="24"/>
          <w:szCs w:val="24"/>
        </w:rPr>
        <w:t>оценивать</w:t>
      </w:r>
      <w:r w:rsidRPr="000B4A74">
        <w:rPr>
          <w:rFonts w:ascii="Times New Roman" w:hAnsi="Times New Roman"/>
          <w:spacing w:val="-10"/>
          <w:sz w:val="24"/>
          <w:szCs w:val="24"/>
        </w:rPr>
        <w:t xml:space="preserve"> </w:t>
      </w:r>
      <w:r w:rsidRPr="000B4A74">
        <w:rPr>
          <w:rFonts w:ascii="Times New Roman" w:hAnsi="Times New Roman"/>
          <w:sz w:val="24"/>
          <w:szCs w:val="24"/>
        </w:rPr>
        <w:t>ресурсы,</w:t>
      </w:r>
      <w:r w:rsidRPr="000B4A74">
        <w:rPr>
          <w:rFonts w:ascii="Times New Roman" w:hAnsi="Times New Roman"/>
          <w:spacing w:val="-10"/>
          <w:sz w:val="24"/>
          <w:szCs w:val="24"/>
        </w:rPr>
        <w:t xml:space="preserve"> </w:t>
      </w:r>
      <w:r w:rsidRPr="000B4A74">
        <w:rPr>
          <w:rFonts w:ascii="Times New Roman" w:hAnsi="Times New Roman"/>
          <w:sz w:val="24"/>
          <w:szCs w:val="24"/>
        </w:rPr>
        <w:t>в</w:t>
      </w:r>
      <w:r w:rsidRPr="000B4A74">
        <w:rPr>
          <w:rFonts w:ascii="Times New Roman" w:hAnsi="Times New Roman"/>
          <w:spacing w:val="-12"/>
          <w:sz w:val="24"/>
          <w:szCs w:val="24"/>
        </w:rPr>
        <w:t xml:space="preserve"> </w:t>
      </w:r>
      <w:r w:rsidRPr="000B4A74">
        <w:rPr>
          <w:rFonts w:ascii="Times New Roman" w:hAnsi="Times New Roman"/>
          <w:sz w:val="24"/>
          <w:szCs w:val="24"/>
        </w:rPr>
        <w:t>том</w:t>
      </w:r>
      <w:r w:rsidRPr="000B4A74">
        <w:rPr>
          <w:rFonts w:ascii="Times New Roman" w:hAnsi="Times New Roman"/>
          <w:spacing w:val="-12"/>
          <w:sz w:val="24"/>
          <w:szCs w:val="24"/>
        </w:rPr>
        <w:t xml:space="preserve"> </w:t>
      </w:r>
      <w:r w:rsidRPr="000B4A74">
        <w:rPr>
          <w:rFonts w:ascii="Times New Roman" w:hAnsi="Times New Roman"/>
          <w:sz w:val="24"/>
          <w:szCs w:val="24"/>
        </w:rPr>
        <w:t>числе</w:t>
      </w:r>
      <w:r w:rsidRPr="000B4A74">
        <w:rPr>
          <w:rFonts w:ascii="Times New Roman" w:hAnsi="Times New Roman"/>
          <w:spacing w:val="-10"/>
          <w:sz w:val="24"/>
          <w:szCs w:val="24"/>
        </w:rPr>
        <w:t xml:space="preserve"> </w:t>
      </w:r>
      <w:r w:rsidRPr="000B4A74">
        <w:rPr>
          <w:rFonts w:ascii="Times New Roman" w:hAnsi="Times New Roman"/>
          <w:sz w:val="24"/>
          <w:szCs w:val="24"/>
        </w:rPr>
        <w:t>время</w:t>
      </w:r>
      <w:r w:rsidRPr="000B4A74">
        <w:rPr>
          <w:rFonts w:ascii="Times New Roman" w:hAnsi="Times New Roman"/>
          <w:spacing w:val="-8"/>
          <w:sz w:val="24"/>
          <w:szCs w:val="24"/>
        </w:rPr>
        <w:t xml:space="preserve"> </w:t>
      </w:r>
      <w:r w:rsidRPr="000B4A74">
        <w:rPr>
          <w:rFonts w:ascii="Times New Roman" w:hAnsi="Times New Roman"/>
          <w:sz w:val="24"/>
          <w:szCs w:val="24"/>
        </w:rPr>
        <w:t>и</w:t>
      </w:r>
      <w:r w:rsidRPr="000B4A74">
        <w:rPr>
          <w:rFonts w:ascii="Times New Roman" w:hAnsi="Times New Roman"/>
          <w:spacing w:val="-10"/>
          <w:sz w:val="24"/>
          <w:szCs w:val="24"/>
        </w:rPr>
        <w:t xml:space="preserve"> </w:t>
      </w:r>
      <w:r w:rsidRPr="000B4A74">
        <w:rPr>
          <w:rFonts w:ascii="Times New Roman" w:hAnsi="Times New Roman"/>
          <w:sz w:val="24"/>
          <w:szCs w:val="24"/>
        </w:rPr>
        <w:t>другие</w:t>
      </w:r>
      <w:r w:rsidRPr="000B4A74">
        <w:rPr>
          <w:rFonts w:ascii="Times New Roman" w:hAnsi="Times New Roman"/>
          <w:spacing w:val="-7"/>
          <w:sz w:val="24"/>
          <w:szCs w:val="24"/>
        </w:rPr>
        <w:t xml:space="preserve"> </w:t>
      </w:r>
      <w:r w:rsidRPr="000B4A74">
        <w:rPr>
          <w:rFonts w:ascii="Times New Roman" w:hAnsi="Times New Roman"/>
          <w:sz w:val="24"/>
          <w:szCs w:val="24"/>
        </w:rPr>
        <w:t>нематериальные</w:t>
      </w:r>
      <w:r w:rsidRPr="000B4A74">
        <w:rPr>
          <w:rFonts w:ascii="Times New Roman" w:hAnsi="Times New Roman"/>
          <w:spacing w:val="-11"/>
          <w:sz w:val="24"/>
          <w:szCs w:val="24"/>
        </w:rPr>
        <w:t xml:space="preserve"> </w:t>
      </w:r>
      <w:r w:rsidRPr="000B4A74">
        <w:rPr>
          <w:rFonts w:ascii="Times New Roman" w:hAnsi="Times New Roman"/>
          <w:sz w:val="24"/>
          <w:szCs w:val="24"/>
        </w:rPr>
        <w:t>ресурсы,</w:t>
      </w:r>
      <w:r w:rsidRPr="000B4A74">
        <w:rPr>
          <w:rFonts w:ascii="Times New Roman" w:hAnsi="Times New Roman"/>
          <w:spacing w:val="-12"/>
          <w:sz w:val="24"/>
          <w:szCs w:val="24"/>
        </w:rPr>
        <w:t xml:space="preserve"> </w:t>
      </w:r>
      <w:r w:rsidRPr="000B4A74">
        <w:rPr>
          <w:rFonts w:ascii="Times New Roman" w:hAnsi="Times New Roman"/>
          <w:sz w:val="24"/>
          <w:szCs w:val="24"/>
        </w:rPr>
        <w:t>необходимые для достижения поставленной цели;</w:t>
      </w:r>
    </w:p>
    <w:p w:rsidR="000B4A74" w:rsidRPr="000B4A74" w:rsidRDefault="000B4A74" w:rsidP="000B4A74">
      <w:pPr>
        <w:pStyle w:val="a6"/>
        <w:widowControl w:val="0"/>
        <w:numPr>
          <w:ilvl w:val="1"/>
          <w:numId w:val="38"/>
        </w:numPr>
        <w:tabs>
          <w:tab w:val="left" w:pos="889"/>
          <w:tab w:val="left" w:pos="890"/>
          <w:tab w:val="left" w:pos="2073"/>
          <w:tab w:val="left" w:pos="2750"/>
          <w:tab w:val="left" w:pos="4190"/>
          <w:tab w:val="left" w:pos="4951"/>
          <w:tab w:val="left" w:pos="6451"/>
          <w:tab w:val="left" w:pos="7549"/>
          <w:tab w:val="left" w:pos="9209"/>
        </w:tabs>
        <w:autoSpaceDE w:val="0"/>
        <w:autoSpaceDN w:val="0"/>
        <w:spacing w:after="0" w:line="240" w:lineRule="auto"/>
        <w:ind w:right="305" w:firstLine="283"/>
        <w:contextualSpacing w:val="0"/>
        <w:rPr>
          <w:rFonts w:ascii="Times New Roman" w:hAnsi="Times New Roman"/>
          <w:sz w:val="24"/>
          <w:szCs w:val="24"/>
        </w:rPr>
      </w:pPr>
      <w:r w:rsidRPr="000B4A74">
        <w:rPr>
          <w:rFonts w:ascii="Times New Roman" w:hAnsi="Times New Roman"/>
          <w:sz w:val="24"/>
          <w:szCs w:val="24"/>
        </w:rPr>
        <w:t>выбирать</w:t>
      </w:r>
      <w:r w:rsidRPr="000B4A74">
        <w:rPr>
          <w:rFonts w:ascii="Times New Roman" w:hAnsi="Times New Roman"/>
          <w:sz w:val="24"/>
          <w:szCs w:val="24"/>
        </w:rPr>
        <w:tab/>
        <w:t>путь</w:t>
      </w:r>
      <w:r w:rsidRPr="000B4A74">
        <w:rPr>
          <w:rFonts w:ascii="Times New Roman" w:hAnsi="Times New Roman"/>
          <w:sz w:val="24"/>
          <w:szCs w:val="24"/>
        </w:rPr>
        <w:tab/>
        <w:t>достижения</w:t>
      </w:r>
      <w:r w:rsidRPr="000B4A74">
        <w:rPr>
          <w:rFonts w:ascii="Times New Roman" w:hAnsi="Times New Roman"/>
          <w:sz w:val="24"/>
          <w:szCs w:val="24"/>
        </w:rPr>
        <w:tab/>
        <w:t>цели,</w:t>
      </w:r>
      <w:r w:rsidRPr="000B4A74">
        <w:rPr>
          <w:rFonts w:ascii="Times New Roman" w:hAnsi="Times New Roman"/>
          <w:sz w:val="24"/>
          <w:szCs w:val="24"/>
        </w:rPr>
        <w:tab/>
        <w:t>планировать</w:t>
      </w:r>
      <w:r w:rsidRPr="000B4A74">
        <w:rPr>
          <w:rFonts w:ascii="Times New Roman" w:hAnsi="Times New Roman"/>
          <w:sz w:val="24"/>
          <w:szCs w:val="24"/>
        </w:rPr>
        <w:tab/>
        <w:t>решение</w:t>
      </w:r>
      <w:r w:rsidRPr="000B4A74">
        <w:rPr>
          <w:rFonts w:ascii="Times New Roman" w:hAnsi="Times New Roman"/>
          <w:sz w:val="24"/>
          <w:szCs w:val="24"/>
        </w:rPr>
        <w:tab/>
        <w:t>поставленных</w:t>
      </w:r>
      <w:r w:rsidRPr="000B4A74">
        <w:rPr>
          <w:rFonts w:ascii="Times New Roman" w:hAnsi="Times New Roman"/>
          <w:sz w:val="24"/>
          <w:szCs w:val="24"/>
        </w:rPr>
        <w:tab/>
      </w:r>
      <w:r w:rsidRPr="000B4A74">
        <w:rPr>
          <w:rFonts w:ascii="Times New Roman" w:hAnsi="Times New Roman"/>
          <w:spacing w:val="-4"/>
          <w:sz w:val="24"/>
          <w:szCs w:val="24"/>
        </w:rPr>
        <w:t xml:space="preserve">задач, </w:t>
      </w:r>
      <w:r w:rsidRPr="000B4A74">
        <w:rPr>
          <w:rFonts w:ascii="Times New Roman" w:hAnsi="Times New Roman"/>
          <w:sz w:val="24"/>
          <w:szCs w:val="24"/>
        </w:rPr>
        <w:t>оптимизируя материальные и нематериальные</w:t>
      </w:r>
      <w:r w:rsidRPr="000B4A74">
        <w:rPr>
          <w:rFonts w:ascii="Times New Roman" w:hAnsi="Times New Roman"/>
          <w:spacing w:val="-1"/>
          <w:sz w:val="24"/>
          <w:szCs w:val="24"/>
        </w:rPr>
        <w:t xml:space="preserve"> </w:t>
      </w:r>
      <w:r w:rsidRPr="000B4A74">
        <w:rPr>
          <w:rFonts w:ascii="Times New Roman" w:hAnsi="Times New Roman"/>
          <w:sz w:val="24"/>
          <w:szCs w:val="24"/>
        </w:rPr>
        <w:t>затраты;</w:t>
      </w:r>
    </w:p>
    <w:p w:rsidR="000B4A74" w:rsidRPr="000B4A74" w:rsidRDefault="000B4A74" w:rsidP="000B4A74">
      <w:pPr>
        <w:pStyle w:val="a6"/>
        <w:widowControl w:val="0"/>
        <w:numPr>
          <w:ilvl w:val="1"/>
          <w:numId w:val="38"/>
        </w:numPr>
        <w:tabs>
          <w:tab w:val="left" w:pos="889"/>
          <w:tab w:val="left" w:pos="890"/>
          <w:tab w:val="left" w:pos="2743"/>
          <w:tab w:val="left" w:pos="4370"/>
          <w:tab w:val="left" w:pos="5196"/>
          <w:tab w:val="left" w:pos="6391"/>
          <w:tab w:val="left" w:pos="8021"/>
          <w:tab w:val="left" w:pos="8600"/>
        </w:tabs>
        <w:autoSpaceDE w:val="0"/>
        <w:autoSpaceDN w:val="0"/>
        <w:spacing w:after="0" w:line="240" w:lineRule="auto"/>
        <w:ind w:right="300" w:firstLine="283"/>
        <w:contextualSpacing w:val="0"/>
        <w:rPr>
          <w:rFonts w:ascii="Times New Roman" w:hAnsi="Times New Roman"/>
          <w:sz w:val="24"/>
          <w:szCs w:val="24"/>
        </w:rPr>
      </w:pPr>
      <w:r w:rsidRPr="000B4A74">
        <w:rPr>
          <w:rFonts w:ascii="Times New Roman" w:hAnsi="Times New Roman"/>
          <w:sz w:val="24"/>
          <w:szCs w:val="24"/>
        </w:rPr>
        <w:t>организовывать</w:t>
      </w:r>
      <w:r w:rsidRPr="000B4A74">
        <w:rPr>
          <w:rFonts w:ascii="Times New Roman" w:hAnsi="Times New Roman"/>
          <w:sz w:val="24"/>
          <w:szCs w:val="24"/>
        </w:rPr>
        <w:tab/>
        <w:t>эффективный</w:t>
      </w:r>
      <w:r w:rsidRPr="000B4A74">
        <w:rPr>
          <w:rFonts w:ascii="Times New Roman" w:hAnsi="Times New Roman"/>
          <w:sz w:val="24"/>
          <w:szCs w:val="24"/>
        </w:rPr>
        <w:tab/>
        <w:t>поиск</w:t>
      </w:r>
      <w:r w:rsidRPr="000B4A74">
        <w:rPr>
          <w:rFonts w:ascii="Times New Roman" w:hAnsi="Times New Roman"/>
          <w:sz w:val="24"/>
          <w:szCs w:val="24"/>
        </w:rPr>
        <w:tab/>
        <w:t>ресурсов,</w:t>
      </w:r>
      <w:r w:rsidRPr="000B4A74">
        <w:rPr>
          <w:rFonts w:ascii="Times New Roman" w:hAnsi="Times New Roman"/>
          <w:sz w:val="24"/>
          <w:szCs w:val="24"/>
        </w:rPr>
        <w:tab/>
        <w:t>необходимых</w:t>
      </w:r>
      <w:r w:rsidRPr="000B4A74">
        <w:rPr>
          <w:rFonts w:ascii="Times New Roman" w:hAnsi="Times New Roman"/>
          <w:sz w:val="24"/>
          <w:szCs w:val="24"/>
        </w:rPr>
        <w:tab/>
        <w:t>для</w:t>
      </w:r>
      <w:r w:rsidRPr="000B4A74">
        <w:rPr>
          <w:rFonts w:ascii="Times New Roman" w:hAnsi="Times New Roman"/>
          <w:sz w:val="24"/>
          <w:szCs w:val="24"/>
        </w:rPr>
        <w:tab/>
      </w:r>
      <w:r w:rsidRPr="000B4A74">
        <w:rPr>
          <w:rFonts w:ascii="Times New Roman" w:hAnsi="Times New Roman"/>
          <w:spacing w:val="-3"/>
          <w:sz w:val="24"/>
          <w:szCs w:val="24"/>
        </w:rPr>
        <w:t xml:space="preserve">достижения </w:t>
      </w:r>
      <w:r w:rsidRPr="000B4A74">
        <w:rPr>
          <w:rFonts w:ascii="Times New Roman" w:hAnsi="Times New Roman"/>
          <w:sz w:val="24"/>
          <w:szCs w:val="24"/>
        </w:rPr>
        <w:t>поставленной цели;</w:t>
      </w:r>
    </w:p>
    <w:p w:rsidR="000B4A74" w:rsidRPr="00453E45" w:rsidRDefault="000B4A74" w:rsidP="00453E45">
      <w:pPr>
        <w:pStyle w:val="a6"/>
        <w:widowControl w:val="0"/>
        <w:numPr>
          <w:ilvl w:val="1"/>
          <w:numId w:val="38"/>
        </w:numPr>
        <w:tabs>
          <w:tab w:val="left" w:pos="889"/>
          <w:tab w:val="left" w:pos="890"/>
        </w:tabs>
        <w:autoSpaceDE w:val="0"/>
        <w:autoSpaceDN w:val="0"/>
        <w:spacing w:after="0" w:line="240" w:lineRule="auto"/>
        <w:ind w:left="890"/>
        <w:contextualSpacing w:val="0"/>
        <w:rPr>
          <w:rFonts w:ascii="Times New Roman" w:hAnsi="Times New Roman"/>
          <w:sz w:val="24"/>
          <w:szCs w:val="24"/>
        </w:rPr>
      </w:pPr>
      <w:r w:rsidRPr="000B4A74">
        <w:rPr>
          <w:rFonts w:ascii="Times New Roman" w:hAnsi="Times New Roman"/>
          <w:sz w:val="24"/>
          <w:szCs w:val="24"/>
        </w:rPr>
        <w:t>сопоставлять полученный результат деятельности с поставленной заранее</w:t>
      </w:r>
      <w:r w:rsidRPr="000B4A74">
        <w:rPr>
          <w:rFonts w:ascii="Times New Roman" w:hAnsi="Times New Roman"/>
          <w:spacing w:val="-3"/>
          <w:sz w:val="24"/>
          <w:szCs w:val="24"/>
        </w:rPr>
        <w:t xml:space="preserve"> </w:t>
      </w:r>
      <w:r w:rsidRPr="000B4A74">
        <w:rPr>
          <w:rFonts w:ascii="Times New Roman" w:hAnsi="Times New Roman"/>
          <w:sz w:val="24"/>
          <w:szCs w:val="24"/>
        </w:rPr>
        <w:t>целью.</w:t>
      </w:r>
    </w:p>
    <w:p w:rsidR="000B4A74" w:rsidRPr="000B4A74" w:rsidRDefault="000B4A74" w:rsidP="000B4A74">
      <w:pPr>
        <w:pStyle w:val="Heading5"/>
        <w:numPr>
          <w:ilvl w:val="1"/>
          <w:numId w:val="42"/>
        </w:numPr>
        <w:tabs>
          <w:tab w:val="left" w:pos="1130"/>
        </w:tabs>
        <w:spacing w:line="240" w:lineRule="auto"/>
        <w:ind w:right="3395" w:firstLine="0"/>
        <w:jc w:val="both"/>
      </w:pPr>
      <w:r w:rsidRPr="000B4A74">
        <w:t>Познавательные универсальные учебные действия Выпускник</w:t>
      </w:r>
      <w:r w:rsidRPr="000B4A74">
        <w:rPr>
          <w:spacing w:val="-1"/>
        </w:rPr>
        <w:t xml:space="preserve"> </w:t>
      </w:r>
      <w:r w:rsidRPr="000B4A74">
        <w:t>научится:</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3" w:firstLine="283"/>
        <w:contextualSpacing w:val="0"/>
        <w:jc w:val="both"/>
        <w:rPr>
          <w:rFonts w:ascii="Times New Roman" w:hAnsi="Times New Roman"/>
          <w:sz w:val="24"/>
          <w:szCs w:val="24"/>
        </w:rPr>
      </w:pPr>
      <w:r w:rsidRPr="000B4A74">
        <w:rPr>
          <w:rFonts w:ascii="Times New Roman" w:hAnsi="Times New Roman"/>
          <w:sz w:val="24"/>
          <w:szCs w:val="24"/>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w:t>
      </w:r>
      <w:r w:rsidRPr="000B4A74">
        <w:rPr>
          <w:rFonts w:ascii="Times New Roman" w:hAnsi="Times New Roman"/>
          <w:spacing w:val="-1"/>
          <w:sz w:val="24"/>
          <w:szCs w:val="24"/>
        </w:rPr>
        <w:t xml:space="preserve"> </w:t>
      </w:r>
      <w:r w:rsidRPr="000B4A74">
        <w:rPr>
          <w:rFonts w:ascii="Times New Roman" w:hAnsi="Times New Roman"/>
          <w:sz w:val="24"/>
          <w:szCs w:val="24"/>
        </w:rPr>
        <w:t>задачи;</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3" w:firstLine="283"/>
        <w:contextualSpacing w:val="0"/>
        <w:jc w:val="both"/>
        <w:rPr>
          <w:rFonts w:ascii="Times New Roman" w:hAnsi="Times New Roman"/>
          <w:sz w:val="24"/>
          <w:szCs w:val="24"/>
        </w:rPr>
      </w:pPr>
      <w:r w:rsidRPr="000B4A74">
        <w:rPr>
          <w:rFonts w:ascii="Times New Roman" w:hAnsi="Times New Roman"/>
          <w:sz w:val="24"/>
          <w:szCs w:val="24"/>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3" w:firstLine="283"/>
        <w:contextualSpacing w:val="0"/>
        <w:jc w:val="both"/>
        <w:rPr>
          <w:rFonts w:ascii="Times New Roman" w:hAnsi="Times New Roman"/>
          <w:sz w:val="24"/>
          <w:szCs w:val="24"/>
        </w:rPr>
      </w:pPr>
      <w:r w:rsidRPr="000B4A74">
        <w:rPr>
          <w:rFonts w:ascii="Times New Roman" w:hAnsi="Times New Roman"/>
          <w:sz w:val="24"/>
          <w:szCs w:val="24"/>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w:t>
      </w:r>
      <w:r w:rsidRPr="000B4A74">
        <w:rPr>
          <w:rFonts w:ascii="Times New Roman" w:hAnsi="Times New Roman"/>
          <w:spacing w:val="-1"/>
          <w:sz w:val="24"/>
          <w:szCs w:val="24"/>
        </w:rPr>
        <w:t xml:space="preserve"> </w:t>
      </w:r>
      <w:r w:rsidRPr="000B4A74">
        <w:rPr>
          <w:rFonts w:ascii="Times New Roman" w:hAnsi="Times New Roman"/>
          <w:sz w:val="24"/>
          <w:szCs w:val="24"/>
        </w:rPr>
        <w:t>развития;</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 xml:space="preserve">выходить за рамки учебного предмета и осуществлять целенаправленный поиск возможностей для широкого переноса средств и </w:t>
      </w:r>
      <w:r w:rsidRPr="000B4A74">
        <w:rPr>
          <w:rFonts w:ascii="Times New Roman" w:hAnsi="Times New Roman"/>
          <w:sz w:val="24"/>
          <w:szCs w:val="24"/>
        </w:rPr>
        <w:lastRenderedPageBreak/>
        <w:t>способов</w:t>
      </w:r>
      <w:r w:rsidRPr="000B4A74">
        <w:rPr>
          <w:rFonts w:ascii="Times New Roman" w:hAnsi="Times New Roman"/>
          <w:spacing w:val="1"/>
          <w:sz w:val="24"/>
          <w:szCs w:val="24"/>
        </w:rPr>
        <w:t xml:space="preserve"> </w:t>
      </w:r>
      <w:r w:rsidRPr="000B4A74">
        <w:rPr>
          <w:rFonts w:ascii="Times New Roman" w:hAnsi="Times New Roman"/>
          <w:sz w:val="24"/>
          <w:szCs w:val="24"/>
        </w:rPr>
        <w:t>действия;</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0" w:firstLine="283"/>
        <w:contextualSpacing w:val="0"/>
        <w:jc w:val="both"/>
        <w:rPr>
          <w:rFonts w:ascii="Times New Roman" w:hAnsi="Times New Roman"/>
          <w:sz w:val="24"/>
          <w:szCs w:val="24"/>
        </w:rPr>
      </w:pPr>
      <w:r w:rsidRPr="000B4A74">
        <w:rPr>
          <w:rFonts w:ascii="Times New Roman" w:hAnsi="Times New Roman"/>
          <w:sz w:val="24"/>
          <w:szCs w:val="24"/>
        </w:rPr>
        <w:t>выстраивать индивидуальную образовательную траекторию, учитывая ограничения со стороны других участников и ресурсные</w:t>
      </w:r>
      <w:r w:rsidRPr="000B4A74">
        <w:rPr>
          <w:rFonts w:ascii="Times New Roman" w:hAnsi="Times New Roman"/>
          <w:spacing w:val="2"/>
          <w:sz w:val="24"/>
          <w:szCs w:val="24"/>
        </w:rPr>
        <w:t xml:space="preserve"> </w:t>
      </w:r>
      <w:r w:rsidRPr="000B4A74">
        <w:rPr>
          <w:rFonts w:ascii="Times New Roman" w:hAnsi="Times New Roman"/>
          <w:sz w:val="24"/>
          <w:szCs w:val="24"/>
        </w:rPr>
        <w:t>ограничения;</w:t>
      </w:r>
    </w:p>
    <w:p w:rsidR="000B4A74" w:rsidRPr="00453E45" w:rsidRDefault="000B4A74" w:rsidP="00453E45">
      <w:pPr>
        <w:pStyle w:val="a6"/>
        <w:widowControl w:val="0"/>
        <w:numPr>
          <w:ilvl w:val="1"/>
          <w:numId w:val="38"/>
        </w:numPr>
        <w:tabs>
          <w:tab w:val="left" w:pos="890"/>
        </w:tabs>
        <w:autoSpaceDE w:val="0"/>
        <w:autoSpaceDN w:val="0"/>
        <w:spacing w:after="0" w:line="240" w:lineRule="auto"/>
        <w:ind w:left="890"/>
        <w:contextualSpacing w:val="0"/>
        <w:jc w:val="both"/>
        <w:rPr>
          <w:rFonts w:ascii="Times New Roman" w:hAnsi="Times New Roman"/>
          <w:sz w:val="24"/>
          <w:szCs w:val="24"/>
        </w:rPr>
      </w:pPr>
      <w:r w:rsidRPr="000B4A74">
        <w:rPr>
          <w:rFonts w:ascii="Times New Roman" w:hAnsi="Times New Roman"/>
          <w:sz w:val="24"/>
          <w:szCs w:val="24"/>
        </w:rPr>
        <w:t>менять и удерживать разные позиции в познавательной</w:t>
      </w:r>
      <w:r w:rsidRPr="000B4A74">
        <w:rPr>
          <w:rFonts w:ascii="Times New Roman" w:hAnsi="Times New Roman"/>
          <w:spacing w:val="1"/>
          <w:sz w:val="24"/>
          <w:szCs w:val="24"/>
        </w:rPr>
        <w:t xml:space="preserve"> </w:t>
      </w:r>
      <w:r w:rsidRPr="000B4A74">
        <w:rPr>
          <w:rFonts w:ascii="Times New Roman" w:hAnsi="Times New Roman"/>
          <w:sz w:val="24"/>
          <w:szCs w:val="24"/>
        </w:rPr>
        <w:t>деятельности.</w:t>
      </w:r>
    </w:p>
    <w:p w:rsidR="000B4A74" w:rsidRPr="000B4A74" w:rsidRDefault="000B4A74" w:rsidP="000B4A74">
      <w:pPr>
        <w:pStyle w:val="Heading5"/>
        <w:numPr>
          <w:ilvl w:val="1"/>
          <w:numId w:val="42"/>
        </w:numPr>
        <w:tabs>
          <w:tab w:val="left" w:pos="1176"/>
        </w:tabs>
        <w:spacing w:line="240" w:lineRule="auto"/>
        <w:ind w:right="3084" w:hanging="75"/>
        <w:jc w:val="both"/>
      </w:pPr>
      <w:r w:rsidRPr="000B4A74">
        <w:t>Коммуникативные универсальные учебные действия Выпускник</w:t>
      </w:r>
      <w:r w:rsidRPr="000B4A74">
        <w:rPr>
          <w:spacing w:val="-1"/>
        </w:rPr>
        <w:t xml:space="preserve"> </w:t>
      </w:r>
      <w:r w:rsidRPr="000B4A74">
        <w:t>научится:</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299" w:firstLine="283"/>
        <w:contextualSpacing w:val="0"/>
        <w:jc w:val="both"/>
        <w:rPr>
          <w:rFonts w:ascii="Times New Roman" w:hAnsi="Times New Roman"/>
          <w:sz w:val="24"/>
          <w:szCs w:val="24"/>
        </w:rPr>
      </w:pPr>
      <w:r w:rsidRPr="000B4A74">
        <w:rPr>
          <w:rFonts w:ascii="Times New Roman" w:hAnsi="Times New Roman"/>
          <w:sz w:val="24"/>
          <w:szCs w:val="24"/>
        </w:rPr>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w:t>
      </w:r>
      <w:r w:rsidRPr="000B4A74">
        <w:rPr>
          <w:rFonts w:ascii="Times New Roman" w:hAnsi="Times New Roman"/>
          <w:spacing w:val="1"/>
          <w:sz w:val="24"/>
          <w:szCs w:val="24"/>
        </w:rPr>
        <w:t xml:space="preserve"> </w:t>
      </w:r>
      <w:r w:rsidRPr="000B4A74">
        <w:rPr>
          <w:rFonts w:ascii="Times New Roman" w:hAnsi="Times New Roman"/>
          <w:sz w:val="24"/>
          <w:szCs w:val="24"/>
        </w:rPr>
        <w:t>симпатий;</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5" w:firstLine="283"/>
        <w:contextualSpacing w:val="0"/>
        <w:jc w:val="both"/>
        <w:rPr>
          <w:rFonts w:ascii="Times New Roman" w:hAnsi="Times New Roman"/>
          <w:sz w:val="24"/>
          <w:szCs w:val="24"/>
        </w:rPr>
      </w:pPr>
      <w:r w:rsidRPr="000B4A74">
        <w:rPr>
          <w:rFonts w:ascii="Times New Roman" w:hAnsi="Times New Roman"/>
          <w:sz w:val="24"/>
          <w:szCs w:val="24"/>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w:t>
      </w:r>
      <w:r w:rsidRPr="000B4A74">
        <w:rPr>
          <w:rFonts w:ascii="Times New Roman" w:hAnsi="Times New Roman"/>
          <w:spacing w:val="-7"/>
          <w:sz w:val="24"/>
          <w:szCs w:val="24"/>
        </w:rPr>
        <w:t xml:space="preserve"> </w:t>
      </w:r>
      <w:r w:rsidRPr="000B4A74">
        <w:rPr>
          <w:rFonts w:ascii="Times New Roman" w:hAnsi="Times New Roman"/>
          <w:sz w:val="24"/>
          <w:szCs w:val="24"/>
        </w:rPr>
        <w:t>т.д.);</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3" w:firstLine="283"/>
        <w:contextualSpacing w:val="0"/>
        <w:jc w:val="both"/>
        <w:rPr>
          <w:rFonts w:ascii="Times New Roman" w:hAnsi="Times New Roman"/>
          <w:sz w:val="24"/>
          <w:szCs w:val="24"/>
        </w:rPr>
      </w:pPr>
      <w:r w:rsidRPr="000B4A74">
        <w:rPr>
          <w:rFonts w:ascii="Times New Roman" w:hAnsi="Times New Roman"/>
          <w:sz w:val="24"/>
          <w:szCs w:val="24"/>
        </w:rPr>
        <w:t>координировать и выполнять работу в условиях реального, виртуального и комбинированного взаимодействия;</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2" w:firstLine="283"/>
        <w:contextualSpacing w:val="0"/>
        <w:jc w:val="both"/>
        <w:rPr>
          <w:rFonts w:ascii="Times New Roman" w:hAnsi="Times New Roman"/>
          <w:sz w:val="24"/>
          <w:szCs w:val="24"/>
        </w:rPr>
      </w:pPr>
      <w:r w:rsidRPr="000B4A74">
        <w:rPr>
          <w:rFonts w:ascii="Times New Roman" w:hAnsi="Times New Roman"/>
          <w:sz w:val="24"/>
          <w:szCs w:val="24"/>
        </w:rPr>
        <w:t>развернуто,</w:t>
      </w:r>
      <w:r w:rsidRPr="000B4A74">
        <w:rPr>
          <w:rFonts w:ascii="Times New Roman" w:hAnsi="Times New Roman"/>
          <w:spacing w:val="-6"/>
          <w:sz w:val="24"/>
          <w:szCs w:val="24"/>
        </w:rPr>
        <w:t xml:space="preserve"> </w:t>
      </w:r>
      <w:r w:rsidRPr="000B4A74">
        <w:rPr>
          <w:rFonts w:ascii="Times New Roman" w:hAnsi="Times New Roman"/>
          <w:sz w:val="24"/>
          <w:szCs w:val="24"/>
        </w:rPr>
        <w:t>логично</w:t>
      </w:r>
      <w:r w:rsidRPr="000B4A74">
        <w:rPr>
          <w:rFonts w:ascii="Times New Roman" w:hAnsi="Times New Roman"/>
          <w:spacing w:val="-5"/>
          <w:sz w:val="24"/>
          <w:szCs w:val="24"/>
        </w:rPr>
        <w:t xml:space="preserve"> </w:t>
      </w:r>
      <w:r w:rsidRPr="000B4A74">
        <w:rPr>
          <w:rFonts w:ascii="Times New Roman" w:hAnsi="Times New Roman"/>
          <w:sz w:val="24"/>
          <w:szCs w:val="24"/>
        </w:rPr>
        <w:t>и</w:t>
      </w:r>
      <w:r w:rsidRPr="000B4A74">
        <w:rPr>
          <w:rFonts w:ascii="Times New Roman" w:hAnsi="Times New Roman"/>
          <w:spacing w:val="-6"/>
          <w:sz w:val="24"/>
          <w:szCs w:val="24"/>
        </w:rPr>
        <w:t xml:space="preserve"> </w:t>
      </w:r>
      <w:r w:rsidRPr="000B4A74">
        <w:rPr>
          <w:rFonts w:ascii="Times New Roman" w:hAnsi="Times New Roman"/>
          <w:sz w:val="24"/>
          <w:szCs w:val="24"/>
        </w:rPr>
        <w:t>точно</w:t>
      </w:r>
      <w:r w:rsidRPr="000B4A74">
        <w:rPr>
          <w:rFonts w:ascii="Times New Roman" w:hAnsi="Times New Roman"/>
          <w:spacing w:val="-6"/>
          <w:sz w:val="24"/>
          <w:szCs w:val="24"/>
        </w:rPr>
        <w:t xml:space="preserve"> </w:t>
      </w:r>
      <w:r w:rsidRPr="000B4A74">
        <w:rPr>
          <w:rFonts w:ascii="Times New Roman" w:hAnsi="Times New Roman"/>
          <w:sz w:val="24"/>
          <w:szCs w:val="24"/>
        </w:rPr>
        <w:t>излагать</w:t>
      </w:r>
      <w:r w:rsidRPr="000B4A74">
        <w:rPr>
          <w:rFonts w:ascii="Times New Roman" w:hAnsi="Times New Roman"/>
          <w:spacing w:val="-5"/>
          <w:sz w:val="24"/>
          <w:szCs w:val="24"/>
        </w:rPr>
        <w:t xml:space="preserve"> </w:t>
      </w:r>
      <w:r w:rsidRPr="000B4A74">
        <w:rPr>
          <w:rFonts w:ascii="Times New Roman" w:hAnsi="Times New Roman"/>
          <w:sz w:val="24"/>
          <w:szCs w:val="24"/>
        </w:rPr>
        <w:t>свою</w:t>
      </w:r>
      <w:r w:rsidRPr="000B4A74">
        <w:rPr>
          <w:rFonts w:ascii="Times New Roman" w:hAnsi="Times New Roman"/>
          <w:spacing w:val="-6"/>
          <w:sz w:val="24"/>
          <w:szCs w:val="24"/>
        </w:rPr>
        <w:t xml:space="preserve"> </w:t>
      </w:r>
      <w:r w:rsidRPr="000B4A74">
        <w:rPr>
          <w:rFonts w:ascii="Times New Roman" w:hAnsi="Times New Roman"/>
          <w:sz w:val="24"/>
          <w:szCs w:val="24"/>
        </w:rPr>
        <w:t>точку</w:t>
      </w:r>
      <w:r w:rsidRPr="000B4A74">
        <w:rPr>
          <w:rFonts w:ascii="Times New Roman" w:hAnsi="Times New Roman"/>
          <w:spacing w:val="-11"/>
          <w:sz w:val="24"/>
          <w:szCs w:val="24"/>
        </w:rPr>
        <w:t xml:space="preserve"> </w:t>
      </w:r>
      <w:r w:rsidRPr="000B4A74">
        <w:rPr>
          <w:rFonts w:ascii="Times New Roman" w:hAnsi="Times New Roman"/>
          <w:sz w:val="24"/>
          <w:szCs w:val="24"/>
        </w:rPr>
        <w:t>зрения</w:t>
      </w:r>
      <w:r w:rsidRPr="000B4A74">
        <w:rPr>
          <w:rFonts w:ascii="Times New Roman" w:hAnsi="Times New Roman"/>
          <w:spacing w:val="-7"/>
          <w:sz w:val="24"/>
          <w:szCs w:val="24"/>
        </w:rPr>
        <w:t xml:space="preserve"> </w:t>
      </w:r>
      <w:r w:rsidRPr="000B4A74">
        <w:rPr>
          <w:rFonts w:ascii="Times New Roman" w:hAnsi="Times New Roman"/>
          <w:sz w:val="24"/>
          <w:szCs w:val="24"/>
        </w:rPr>
        <w:t>с</w:t>
      </w:r>
      <w:r w:rsidRPr="000B4A74">
        <w:rPr>
          <w:rFonts w:ascii="Times New Roman" w:hAnsi="Times New Roman"/>
          <w:spacing w:val="-7"/>
          <w:sz w:val="24"/>
          <w:szCs w:val="24"/>
        </w:rPr>
        <w:t xml:space="preserve"> </w:t>
      </w:r>
      <w:r w:rsidRPr="000B4A74">
        <w:rPr>
          <w:rFonts w:ascii="Times New Roman" w:hAnsi="Times New Roman"/>
          <w:sz w:val="24"/>
          <w:szCs w:val="24"/>
        </w:rPr>
        <w:t>использованием</w:t>
      </w:r>
      <w:r w:rsidRPr="000B4A74">
        <w:rPr>
          <w:rFonts w:ascii="Times New Roman" w:hAnsi="Times New Roman"/>
          <w:spacing w:val="-6"/>
          <w:sz w:val="24"/>
          <w:szCs w:val="24"/>
        </w:rPr>
        <w:t xml:space="preserve"> </w:t>
      </w:r>
      <w:r w:rsidRPr="000B4A74">
        <w:rPr>
          <w:rFonts w:ascii="Times New Roman" w:hAnsi="Times New Roman"/>
          <w:sz w:val="24"/>
          <w:szCs w:val="24"/>
        </w:rPr>
        <w:t>адекватных (устных и письменных) языковых</w:t>
      </w:r>
      <w:r w:rsidRPr="000B4A74">
        <w:rPr>
          <w:rFonts w:ascii="Times New Roman" w:hAnsi="Times New Roman"/>
          <w:spacing w:val="2"/>
          <w:sz w:val="24"/>
          <w:szCs w:val="24"/>
        </w:rPr>
        <w:t xml:space="preserve"> </w:t>
      </w:r>
      <w:r w:rsidRPr="000B4A74">
        <w:rPr>
          <w:rFonts w:ascii="Times New Roman" w:hAnsi="Times New Roman"/>
          <w:sz w:val="24"/>
          <w:szCs w:val="24"/>
        </w:rPr>
        <w:t>средств;</w:t>
      </w:r>
    </w:p>
    <w:p w:rsidR="000B4A74" w:rsidRPr="000B4A74" w:rsidRDefault="000B4A74" w:rsidP="000B4A74">
      <w:pPr>
        <w:pStyle w:val="a6"/>
        <w:widowControl w:val="0"/>
        <w:numPr>
          <w:ilvl w:val="1"/>
          <w:numId w:val="38"/>
        </w:numPr>
        <w:tabs>
          <w:tab w:val="left" w:pos="890"/>
        </w:tabs>
        <w:autoSpaceDE w:val="0"/>
        <w:autoSpaceDN w:val="0"/>
        <w:spacing w:after="0" w:line="240" w:lineRule="auto"/>
        <w:ind w:right="301" w:firstLine="283"/>
        <w:contextualSpacing w:val="0"/>
        <w:jc w:val="both"/>
        <w:rPr>
          <w:rFonts w:ascii="Times New Roman" w:hAnsi="Times New Roman"/>
          <w:sz w:val="24"/>
          <w:szCs w:val="24"/>
        </w:rPr>
      </w:pPr>
      <w:r w:rsidRPr="000B4A74">
        <w:rPr>
          <w:rFonts w:ascii="Times New Roman" w:hAnsi="Times New Roman"/>
          <w:sz w:val="24"/>
          <w:szCs w:val="24"/>
        </w:rPr>
        <w:t>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w:t>
      </w:r>
      <w:r w:rsidRPr="000B4A74">
        <w:rPr>
          <w:rFonts w:ascii="Times New Roman" w:hAnsi="Times New Roman"/>
          <w:spacing w:val="2"/>
          <w:sz w:val="24"/>
          <w:szCs w:val="24"/>
        </w:rPr>
        <w:t xml:space="preserve"> </w:t>
      </w:r>
      <w:r w:rsidRPr="000B4A74">
        <w:rPr>
          <w:rFonts w:ascii="Times New Roman" w:hAnsi="Times New Roman"/>
          <w:sz w:val="24"/>
          <w:szCs w:val="24"/>
        </w:rPr>
        <w:t>суждений.</w:t>
      </w:r>
    </w:p>
    <w:p w:rsidR="000B4A74" w:rsidRPr="000B4A74" w:rsidRDefault="000B4A74" w:rsidP="000B4A74">
      <w:pPr>
        <w:pStyle w:val="a6"/>
        <w:widowControl w:val="0"/>
        <w:tabs>
          <w:tab w:val="left" w:pos="890"/>
        </w:tabs>
        <w:autoSpaceDE w:val="0"/>
        <w:autoSpaceDN w:val="0"/>
        <w:spacing w:after="0" w:line="240" w:lineRule="auto"/>
        <w:ind w:left="465" w:right="301"/>
        <w:contextualSpacing w:val="0"/>
        <w:jc w:val="both"/>
        <w:rPr>
          <w:rFonts w:ascii="Times New Roman" w:hAnsi="Times New Roman"/>
          <w:sz w:val="24"/>
          <w:szCs w:val="24"/>
        </w:rPr>
      </w:pPr>
    </w:p>
    <w:p w:rsidR="000B4A74" w:rsidRPr="000B4A74" w:rsidRDefault="000B4A74" w:rsidP="006B163F">
      <w:pPr>
        <w:pStyle w:val="a9"/>
        <w:rPr>
          <w:rStyle w:val="FontStyle29"/>
          <w:b/>
          <w:sz w:val="24"/>
          <w:szCs w:val="24"/>
        </w:rPr>
      </w:pPr>
    </w:p>
    <w:p w:rsidR="000B4A74" w:rsidRPr="00453E45" w:rsidRDefault="000B4A74" w:rsidP="00453E45">
      <w:pPr>
        <w:pStyle w:val="a9"/>
        <w:jc w:val="center"/>
        <w:rPr>
          <w:rStyle w:val="FontStyle29"/>
          <w:b/>
          <w:sz w:val="24"/>
          <w:szCs w:val="24"/>
        </w:rPr>
      </w:pPr>
      <w:r w:rsidRPr="00453E45">
        <w:rPr>
          <w:rFonts w:ascii="Times New Roman" w:hAnsi="Times New Roman"/>
          <w:b/>
          <w:sz w:val="24"/>
          <w:szCs w:val="24"/>
        </w:rPr>
        <w:t>Планируемые предметные результаты</w:t>
      </w:r>
    </w:p>
    <w:p w:rsidR="00453E45" w:rsidRPr="00453E45" w:rsidRDefault="00453E45" w:rsidP="00453E45">
      <w:pPr>
        <w:pStyle w:val="af0"/>
        <w:spacing w:after="0" w:line="240" w:lineRule="auto"/>
        <w:ind w:right="310" w:firstLine="566"/>
        <w:rPr>
          <w:rFonts w:ascii="Times New Roman" w:hAnsi="Times New Roman"/>
          <w:sz w:val="24"/>
          <w:szCs w:val="24"/>
        </w:rPr>
      </w:pPr>
      <w:r w:rsidRPr="00453E45">
        <w:rPr>
          <w:rFonts w:ascii="Times New Roman" w:hAnsi="Times New Roman"/>
          <w:sz w:val="24"/>
          <w:szCs w:val="24"/>
        </w:rPr>
        <w:t>Предметные результаты освоения основной образовательной программы устанавливаются для учебных предметов на базовом и углубленном уровнях.</w:t>
      </w:r>
    </w:p>
    <w:p w:rsidR="00453E45" w:rsidRPr="00453E45" w:rsidRDefault="00453E45" w:rsidP="00453E45">
      <w:pPr>
        <w:pStyle w:val="af0"/>
        <w:spacing w:after="0" w:line="240" w:lineRule="auto"/>
        <w:ind w:right="308" w:firstLine="566"/>
        <w:rPr>
          <w:rFonts w:ascii="Times New Roman" w:hAnsi="Times New Roman"/>
          <w:sz w:val="24"/>
          <w:szCs w:val="24"/>
        </w:rPr>
      </w:pPr>
      <w:r w:rsidRPr="00453E45">
        <w:rPr>
          <w:rFonts w:ascii="Times New Roman" w:hAnsi="Times New Roman"/>
          <w:sz w:val="24"/>
          <w:szCs w:val="24"/>
        </w:rPr>
        <w:t>Предметные результаты освоения основной образовательной программы для учебных предметов на базовом уровне ориентированы на обеспечение преимущественно общеобразовательной и общекультурной подготовки.</w:t>
      </w:r>
    </w:p>
    <w:p w:rsidR="00453E45" w:rsidRPr="00453E45" w:rsidRDefault="00453E45" w:rsidP="00453E45">
      <w:pPr>
        <w:pStyle w:val="af0"/>
        <w:spacing w:after="0" w:line="240" w:lineRule="auto"/>
        <w:ind w:right="306" w:firstLine="566"/>
        <w:rPr>
          <w:rFonts w:ascii="Times New Roman" w:hAnsi="Times New Roman"/>
          <w:sz w:val="24"/>
          <w:szCs w:val="24"/>
        </w:rPr>
      </w:pPr>
      <w:r w:rsidRPr="00453E45">
        <w:rPr>
          <w:rFonts w:ascii="Times New Roman" w:hAnsi="Times New Roman"/>
          <w:sz w:val="24"/>
          <w:szCs w:val="24"/>
        </w:rPr>
        <w:t>Предметные результаты освоения основной образовательной программы для учебных предметов на углубленном уровне ориентированы преимущественно на подготовку к последующему профессиональному образованию, развитие индивидуальных способностей обучающихся</w:t>
      </w:r>
      <w:r w:rsidRPr="00453E45">
        <w:rPr>
          <w:rFonts w:ascii="Times New Roman" w:hAnsi="Times New Roman"/>
          <w:spacing w:val="-6"/>
          <w:sz w:val="24"/>
          <w:szCs w:val="24"/>
        </w:rPr>
        <w:t xml:space="preserve"> </w:t>
      </w:r>
      <w:r w:rsidRPr="00453E45">
        <w:rPr>
          <w:rFonts w:ascii="Times New Roman" w:hAnsi="Times New Roman"/>
          <w:sz w:val="24"/>
          <w:szCs w:val="24"/>
        </w:rPr>
        <w:t>путем</w:t>
      </w:r>
      <w:r w:rsidRPr="00453E45">
        <w:rPr>
          <w:rFonts w:ascii="Times New Roman" w:hAnsi="Times New Roman"/>
          <w:spacing w:val="-6"/>
          <w:sz w:val="24"/>
          <w:szCs w:val="24"/>
        </w:rPr>
        <w:t xml:space="preserve"> </w:t>
      </w:r>
      <w:r w:rsidRPr="00453E45">
        <w:rPr>
          <w:rFonts w:ascii="Times New Roman" w:hAnsi="Times New Roman"/>
          <w:sz w:val="24"/>
          <w:szCs w:val="24"/>
        </w:rPr>
        <w:t>более</w:t>
      </w:r>
      <w:r w:rsidRPr="00453E45">
        <w:rPr>
          <w:rFonts w:ascii="Times New Roman" w:hAnsi="Times New Roman"/>
          <w:spacing w:val="-6"/>
          <w:sz w:val="24"/>
          <w:szCs w:val="24"/>
        </w:rPr>
        <w:t xml:space="preserve"> </w:t>
      </w:r>
      <w:r w:rsidRPr="00453E45">
        <w:rPr>
          <w:rFonts w:ascii="Times New Roman" w:hAnsi="Times New Roman"/>
          <w:sz w:val="24"/>
          <w:szCs w:val="24"/>
        </w:rPr>
        <w:t>глубокого,</w:t>
      </w:r>
      <w:r w:rsidRPr="00453E45">
        <w:rPr>
          <w:rFonts w:ascii="Times New Roman" w:hAnsi="Times New Roman"/>
          <w:spacing w:val="-5"/>
          <w:sz w:val="24"/>
          <w:szCs w:val="24"/>
        </w:rPr>
        <w:t xml:space="preserve"> </w:t>
      </w:r>
      <w:r w:rsidRPr="00453E45">
        <w:rPr>
          <w:rFonts w:ascii="Times New Roman" w:hAnsi="Times New Roman"/>
          <w:sz w:val="24"/>
          <w:szCs w:val="24"/>
        </w:rPr>
        <w:t>чем</w:t>
      </w:r>
      <w:r w:rsidRPr="00453E45">
        <w:rPr>
          <w:rFonts w:ascii="Times New Roman" w:hAnsi="Times New Roman"/>
          <w:spacing w:val="-6"/>
          <w:sz w:val="24"/>
          <w:szCs w:val="24"/>
        </w:rPr>
        <w:t xml:space="preserve"> </w:t>
      </w:r>
      <w:r w:rsidRPr="00453E45">
        <w:rPr>
          <w:rFonts w:ascii="Times New Roman" w:hAnsi="Times New Roman"/>
          <w:sz w:val="24"/>
          <w:szCs w:val="24"/>
        </w:rPr>
        <w:t>это</w:t>
      </w:r>
      <w:r w:rsidRPr="00453E45">
        <w:rPr>
          <w:rFonts w:ascii="Times New Roman" w:hAnsi="Times New Roman"/>
          <w:spacing w:val="-2"/>
          <w:sz w:val="24"/>
          <w:szCs w:val="24"/>
        </w:rPr>
        <w:t xml:space="preserve"> </w:t>
      </w:r>
      <w:r w:rsidRPr="00453E45">
        <w:rPr>
          <w:rFonts w:ascii="Times New Roman" w:hAnsi="Times New Roman"/>
          <w:sz w:val="24"/>
          <w:szCs w:val="24"/>
        </w:rPr>
        <w:t>предусматривается</w:t>
      </w:r>
      <w:r w:rsidRPr="00453E45">
        <w:rPr>
          <w:rFonts w:ascii="Times New Roman" w:hAnsi="Times New Roman"/>
          <w:spacing w:val="-5"/>
          <w:sz w:val="24"/>
          <w:szCs w:val="24"/>
        </w:rPr>
        <w:t xml:space="preserve"> </w:t>
      </w:r>
      <w:r w:rsidRPr="00453E45">
        <w:rPr>
          <w:rFonts w:ascii="Times New Roman" w:hAnsi="Times New Roman"/>
          <w:sz w:val="24"/>
          <w:szCs w:val="24"/>
        </w:rPr>
        <w:t>базовым</w:t>
      </w:r>
      <w:r w:rsidRPr="00453E45">
        <w:rPr>
          <w:rFonts w:ascii="Times New Roman" w:hAnsi="Times New Roman"/>
          <w:spacing w:val="-6"/>
          <w:sz w:val="24"/>
          <w:szCs w:val="24"/>
        </w:rPr>
        <w:t xml:space="preserve"> </w:t>
      </w:r>
      <w:r w:rsidRPr="00453E45">
        <w:rPr>
          <w:rFonts w:ascii="Times New Roman" w:hAnsi="Times New Roman"/>
          <w:sz w:val="24"/>
          <w:szCs w:val="24"/>
        </w:rPr>
        <w:t>курсом,</w:t>
      </w:r>
      <w:r w:rsidRPr="00453E45">
        <w:rPr>
          <w:rFonts w:ascii="Times New Roman" w:hAnsi="Times New Roman"/>
          <w:spacing w:val="-5"/>
          <w:sz w:val="24"/>
          <w:szCs w:val="24"/>
        </w:rPr>
        <w:t xml:space="preserve"> </w:t>
      </w:r>
      <w:r w:rsidRPr="00453E45">
        <w:rPr>
          <w:rFonts w:ascii="Times New Roman" w:hAnsi="Times New Roman"/>
          <w:sz w:val="24"/>
          <w:szCs w:val="24"/>
        </w:rPr>
        <w:t>освоением основ наук, систематических знаний и способов действий, присущих данному</w:t>
      </w:r>
      <w:r w:rsidRPr="00453E45">
        <w:rPr>
          <w:rFonts w:ascii="Times New Roman" w:hAnsi="Times New Roman"/>
          <w:spacing w:val="37"/>
          <w:sz w:val="24"/>
          <w:szCs w:val="24"/>
        </w:rPr>
        <w:t xml:space="preserve"> </w:t>
      </w:r>
      <w:r w:rsidRPr="00453E45">
        <w:rPr>
          <w:rFonts w:ascii="Times New Roman" w:hAnsi="Times New Roman"/>
          <w:sz w:val="24"/>
          <w:szCs w:val="24"/>
        </w:rPr>
        <w:t>учебному предмету.</w:t>
      </w:r>
    </w:p>
    <w:p w:rsidR="00453E45" w:rsidRPr="00453E45" w:rsidRDefault="00453E45" w:rsidP="00453E45">
      <w:pPr>
        <w:pStyle w:val="af0"/>
        <w:spacing w:after="0" w:line="240" w:lineRule="auto"/>
        <w:ind w:right="305" w:firstLine="566"/>
        <w:rPr>
          <w:rFonts w:ascii="Times New Roman" w:hAnsi="Times New Roman"/>
          <w:sz w:val="24"/>
          <w:szCs w:val="24"/>
        </w:rPr>
      </w:pPr>
      <w:r w:rsidRPr="00453E45">
        <w:rPr>
          <w:rFonts w:ascii="Times New Roman" w:hAnsi="Times New Roman"/>
          <w:sz w:val="24"/>
          <w:szCs w:val="24"/>
        </w:rPr>
        <w:t>Предметные результаты освоения интегрированных учебных предметов ориентированы на формирование целостных представлений о мире и общей культуры обучающихся путем освоения систематических научных знаний и способов действий на метапредметной основе.</w:t>
      </w:r>
    </w:p>
    <w:p w:rsidR="000B4A74" w:rsidRPr="00453E45" w:rsidRDefault="00453E45" w:rsidP="00453E45">
      <w:pPr>
        <w:pStyle w:val="af0"/>
        <w:spacing w:after="0" w:line="240" w:lineRule="auto"/>
        <w:ind w:right="304" w:firstLine="566"/>
        <w:rPr>
          <w:rStyle w:val="FontStyle29"/>
          <w:sz w:val="24"/>
          <w:szCs w:val="24"/>
        </w:rPr>
      </w:pPr>
      <w:r w:rsidRPr="00453E45">
        <w:rPr>
          <w:rFonts w:ascii="Times New Roman" w:hAnsi="Times New Roman"/>
          <w:sz w:val="24"/>
          <w:szCs w:val="24"/>
        </w:rPr>
        <w:t>Предметные результаты освоения основной образовательной программы обеспечивают возможность дальнейшего успешного профессионального обучения или профессиональной деятельности.</w:t>
      </w:r>
    </w:p>
    <w:p w:rsidR="00453E45" w:rsidRPr="00453E45" w:rsidRDefault="00453E45" w:rsidP="00453E45">
      <w:pPr>
        <w:spacing w:after="0" w:line="240" w:lineRule="auto"/>
        <w:ind w:left="182" w:right="304" w:firstLine="707"/>
        <w:jc w:val="both"/>
        <w:rPr>
          <w:rFonts w:ascii="Times New Roman" w:hAnsi="Times New Roman"/>
          <w:sz w:val="24"/>
          <w:szCs w:val="24"/>
        </w:rPr>
      </w:pPr>
      <w:r w:rsidRPr="00453E45">
        <w:rPr>
          <w:rFonts w:ascii="Times New Roman" w:hAnsi="Times New Roman"/>
          <w:b/>
          <w:sz w:val="24"/>
          <w:szCs w:val="24"/>
        </w:rPr>
        <w:t xml:space="preserve">"Основы безопасности жизнедеятельности" </w:t>
      </w:r>
      <w:r w:rsidRPr="00453E45">
        <w:rPr>
          <w:rFonts w:ascii="Times New Roman" w:hAnsi="Times New Roman"/>
          <w:b/>
          <w:i/>
          <w:sz w:val="24"/>
          <w:szCs w:val="24"/>
        </w:rPr>
        <w:t xml:space="preserve">(базовый уровень) </w:t>
      </w:r>
      <w:r w:rsidRPr="00453E45">
        <w:rPr>
          <w:rFonts w:ascii="Times New Roman" w:hAnsi="Times New Roman"/>
          <w:sz w:val="24"/>
          <w:szCs w:val="24"/>
        </w:rPr>
        <w:t>- требования к предметным результатам освоения базового курса основ безопасности жизнедеятельности отражают:</w:t>
      </w:r>
    </w:p>
    <w:p w:rsidR="00453E45" w:rsidRPr="00453E45" w:rsidRDefault="00453E45" w:rsidP="00453E45">
      <w:pPr>
        <w:pStyle w:val="a6"/>
        <w:widowControl w:val="0"/>
        <w:numPr>
          <w:ilvl w:val="0"/>
          <w:numId w:val="43"/>
        </w:numPr>
        <w:tabs>
          <w:tab w:val="left" w:pos="1188"/>
        </w:tabs>
        <w:autoSpaceDE w:val="0"/>
        <w:autoSpaceDN w:val="0"/>
        <w:spacing w:after="0" w:line="240" w:lineRule="auto"/>
        <w:ind w:right="299" w:firstLine="707"/>
        <w:contextualSpacing w:val="0"/>
        <w:jc w:val="both"/>
        <w:rPr>
          <w:rFonts w:ascii="Times New Roman" w:hAnsi="Times New Roman"/>
          <w:sz w:val="24"/>
          <w:szCs w:val="24"/>
        </w:rPr>
      </w:pPr>
      <w:r w:rsidRPr="00453E45">
        <w:rPr>
          <w:rFonts w:ascii="Times New Roman" w:hAnsi="Times New Roman"/>
          <w:sz w:val="24"/>
          <w:szCs w:val="24"/>
        </w:rPr>
        <w:t>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 нравственной позиции личности, а также, как о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453E45" w:rsidRPr="00453E45" w:rsidRDefault="00453E45" w:rsidP="00453E45">
      <w:pPr>
        <w:pStyle w:val="a6"/>
        <w:widowControl w:val="0"/>
        <w:numPr>
          <w:ilvl w:val="0"/>
          <w:numId w:val="43"/>
        </w:numPr>
        <w:tabs>
          <w:tab w:val="left" w:pos="1368"/>
        </w:tabs>
        <w:autoSpaceDE w:val="0"/>
        <w:autoSpaceDN w:val="0"/>
        <w:spacing w:after="0" w:line="240" w:lineRule="auto"/>
        <w:ind w:right="310" w:firstLine="707"/>
        <w:contextualSpacing w:val="0"/>
        <w:jc w:val="both"/>
        <w:rPr>
          <w:rFonts w:ascii="Times New Roman" w:hAnsi="Times New Roman"/>
          <w:sz w:val="24"/>
          <w:szCs w:val="24"/>
        </w:rPr>
      </w:pPr>
      <w:r w:rsidRPr="00453E45">
        <w:rPr>
          <w:rFonts w:ascii="Times New Roman" w:hAnsi="Times New Roman"/>
          <w:sz w:val="24"/>
          <w:szCs w:val="24"/>
        </w:rPr>
        <w:t>знание основ государственной системы, российского законодательства, направленных на защиту населения от внешних и внутренних</w:t>
      </w:r>
      <w:r w:rsidRPr="00453E45">
        <w:rPr>
          <w:rFonts w:ascii="Times New Roman" w:hAnsi="Times New Roman"/>
          <w:spacing w:val="-5"/>
          <w:sz w:val="24"/>
          <w:szCs w:val="24"/>
        </w:rPr>
        <w:t xml:space="preserve"> </w:t>
      </w:r>
      <w:r w:rsidRPr="00453E45">
        <w:rPr>
          <w:rFonts w:ascii="Times New Roman" w:hAnsi="Times New Roman"/>
          <w:sz w:val="24"/>
          <w:szCs w:val="24"/>
        </w:rPr>
        <w:t>угроз;</w:t>
      </w:r>
    </w:p>
    <w:p w:rsidR="00453E45" w:rsidRPr="00453E45" w:rsidRDefault="00453E45" w:rsidP="00453E45">
      <w:pPr>
        <w:pStyle w:val="a6"/>
        <w:widowControl w:val="0"/>
        <w:numPr>
          <w:ilvl w:val="0"/>
          <w:numId w:val="43"/>
        </w:numPr>
        <w:tabs>
          <w:tab w:val="left" w:pos="1279"/>
        </w:tabs>
        <w:autoSpaceDE w:val="0"/>
        <w:autoSpaceDN w:val="0"/>
        <w:spacing w:after="0" w:line="240" w:lineRule="auto"/>
        <w:ind w:right="311" w:firstLine="707"/>
        <w:contextualSpacing w:val="0"/>
        <w:jc w:val="both"/>
        <w:rPr>
          <w:rFonts w:ascii="Times New Roman" w:hAnsi="Times New Roman"/>
          <w:sz w:val="24"/>
          <w:szCs w:val="24"/>
        </w:rPr>
      </w:pPr>
      <w:r w:rsidRPr="00453E45">
        <w:rPr>
          <w:rFonts w:ascii="Times New Roman" w:hAnsi="Times New Roman"/>
          <w:sz w:val="24"/>
          <w:szCs w:val="24"/>
        </w:rPr>
        <w:t xml:space="preserve">сформированность представлений о необходимости отрицания экстремизма, терроризма, других действий противоправного </w:t>
      </w:r>
      <w:r w:rsidRPr="00453E45">
        <w:rPr>
          <w:rFonts w:ascii="Times New Roman" w:hAnsi="Times New Roman"/>
          <w:sz w:val="24"/>
          <w:szCs w:val="24"/>
        </w:rPr>
        <w:lastRenderedPageBreak/>
        <w:t>характера, а также асоциального</w:t>
      </w:r>
      <w:r w:rsidRPr="00453E45">
        <w:rPr>
          <w:rFonts w:ascii="Times New Roman" w:hAnsi="Times New Roman"/>
          <w:spacing w:val="-17"/>
          <w:sz w:val="24"/>
          <w:szCs w:val="24"/>
        </w:rPr>
        <w:t xml:space="preserve"> </w:t>
      </w:r>
      <w:r w:rsidRPr="00453E45">
        <w:rPr>
          <w:rFonts w:ascii="Times New Roman" w:hAnsi="Times New Roman"/>
          <w:sz w:val="24"/>
          <w:szCs w:val="24"/>
        </w:rPr>
        <w:t>поведения;</w:t>
      </w:r>
    </w:p>
    <w:p w:rsidR="00453E45" w:rsidRPr="00453E45" w:rsidRDefault="00453E45" w:rsidP="00453E45">
      <w:pPr>
        <w:pStyle w:val="a6"/>
        <w:widowControl w:val="0"/>
        <w:numPr>
          <w:ilvl w:val="0"/>
          <w:numId w:val="43"/>
        </w:numPr>
        <w:tabs>
          <w:tab w:val="left" w:pos="1260"/>
        </w:tabs>
        <w:autoSpaceDE w:val="0"/>
        <w:autoSpaceDN w:val="0"/>
        <w:spacing w:after="0" w:line="240" w:lineRule="auto"/>
        <w:ind w:right="311" w:firstLine="707"/>
        <w:contextualSpacing w:val="0"/>
        <w:jc w:val="both"/>
        <w:rPr>
          <w:rFonts w:ascii="Times New Roman" w:hAnsi="Times New Roman"/>
          <w:sz w:val="24"/>
          <w:szCs w:val="24"/>
        </w:rPr>
      </w:pPr>
      <w:r w:rsidRPr="00453E45">
        <w:rPr>
          <w:rFonts w:ascii="Times New Roman" w:hAnsi="Times New Roman"/>
          <w:sz w:val="24"/>
          <w:szCs w:val="24"/>
        </w:rPr>
        <w:t>сформированность представлений о здоровом образе жизни как о средстве обеспечения духовного, физического и социального благополучия</w:t>
      </w:r>
      <w:r w:rsidRPr="00453E45">
        <w:rPr>
          <w:rFonts w:ascii="Times New Roman" w:hAnsi="Times New Roman"/>
          <w:spacing w:val="-4"/>
          <w:sz w:val="24"/>
          <w:szCs w:val="24"/>
        </w:rPr>
        <w:t xml:space="preserve"> </w:t>
      </w:r>
      <w:r w:rsidRPr="00453E45">
        <w:rPr>
          <w:rFonts w:ascii="Times New Roman" w:hAnsi="Times New Roman"/>
          <w:sz w:val="24"/>
          <w:szCs w:val="24"/>
        </w:rPr>
        <w:t>личности;</w:t>
      </w:r>
    </w:p>
    <w:p w:rsidR="00453E45" w:rsidRPr="00453E45" w:rsidRDefault="00453E45" w:rsidP="00453E45">
      <w:pPr>
        <w:pStyle w:val="a6"/>
        <w:widowControl w:val="0"/>
        <w:numPr>
          <w:ilvl w:val="0"/>
          <w:numId w:val="43"/>
        </w:numPr>
        <w:tabs>
          <w:tab w:val="left" w:pos="1293"/>
        </w:tabs>
        <w:autoSpaceDE w:val="0"/>
        <w:autoSpaceDN w:val="0"/>
        <w:spacing w:after="0" w:line="240" w:lineRule="auto"/>
        <w:ind w:right="300" w:firstLine="707"/>
        <w:contextualSpacing w:val="0"/>
        <w:jc w:val="both"/>
        <w:rPr>
          <w:rFonts w:ascii="Times New Roman" w:hAnsi="Times New Roman"/>
          <w:sz w:val="24"/>
          <w:szCs w:val="24"/>
        </w:rPr>
      </w:pPr>
      <w:r w:rsidRPr="00453E45">
        <w:rPr>
          <w:rFonts w:ascii="Times New Roman" w:hAnsi="Times New Roman"/>
          <w:sz w:val="24"/>
          <w:szCs w:val="24"/>
        </w:rPr>
        <w:t>знание распространенных опасных и чрезвычайных ситуаций природного, техногенного и социального</w:t>
      </w:r>
      <w:r w:rsidRPr="00453E45">
        <w:rPr>
          <w:rFonts w:ascii="Times New Roman" w:hAnsi="Times New Roman"/>
          <w:spacing w:val="-1"/>
          <w:sz w:val="24"/>
          <w:szCs w:val="24"/>
        </w:rPr>
        <w:t xml:space="preserve"> </w:t>
      </w:r>
      <w:r w:rsidRPr="00453E45">
        <w:rPr>
          <w:rFonts w:ascii="Times New Roman" w:hAnsi="Times New Roman"/>
          <w:sz w:val="24"/>
          <w:szCs w:val="24"/>
        </w:rPr>
        <w:t>характера;</w:t>
      </w:r>
    </w:p>
    <w:p w:rsidR="00453E45" w:rsidRPr="00453E45" w:rsidRDefault="00453E45" w:rsidP="00453E45">
      <w:pPr>
        <w:pStyle w:val="a6"/>
        <w:widowControl w:val="0"/>
        <w:numPr>
          <w:ilvl w:val="0"/>
          <w:numId w:val="43"/>
        </w:numPr>
        <w:tabs>
          <w:tab w:val="left" w:pos="1185"/>
        </w:tabs>
        <w:autoSpaceDE w:val="0"/>
        <w:autoSpaceDN w:val="0"/>
        <w:spacing w:after="0" w:line="240" w:lineRule="auto"/>
        <w:ind w:right="310" w:firstLine="707"/>
        <w:contextualSpacing w:val="0"/>
        <w:jc w:val="both"/>
        <w:rPr>
          <w:rFonts w:ascii="Times New Roman" w:hAnsi="Times New Roman"/>
          <w:sz w:val="24"/>
          <w:szCs w:val="24"/>
        </w:rPr>
      </w:pPr>
      <w:r w:rsidRPr="00453E45">
        <w:rPr>
          <w:rFonts w:ascii="Times New Roman" w:hAnsi="Times New Roman"/>
          <w:sz w:val="24"/>
          <w:szCs w:val="24"/>
        </w:rPr>
        <w:t>знание факторов, пагубно влияющих на здоровье человека, исключение из своей жизни вредных привычек (курения, пьянства и</w:t>
      </w:r>
      <w:r w:rsidRPr="00453E45">
        <w:rPr>
          <w:rFonts w:ascii="Times New Roman" w:hAnsi="Times New Roman"/>
          <w:spacing w:val="-3"/>
          <w:sz w:val="24"/>
          <w:szCs w:val="24"/>
        </w:rPr>
        <w:t xml:space="preserve"> </w:t>
      </w:r>
      <w:r w:rsidRPr="00453E45">
        <w:rPr>
          <w:rFonts w:ascii="Times New Roman" w:hAnsi="Times New Roman"/>
          <w:sz w:val="24"/>
          <w:szCs w:val="24"/>
        </w:rPr>
        <w:t>т.д.);</w:t>
      </w:r>
    </w:p>
    <w:p w:rsidR="00453E45" w:rsidRPr="00453E45" w:rsidRDefault="00453E45" w:rsidP="00453E45">
      <w:pPr>
        <w:pStyle w:val="a6"/>
        <w:widowControl w:val="0"/>
        <w:numPr>
          <w:ilvl w:val="0"/>
          <w:numId w:val="43"/>
        </w:numPr>
        <w:tabs>
          <w:tab w:val="left" w:pos="1140"/>
        </w:tabs>
        <w:autoSpaceDE w:val="0"/>
        <w:autoSpaceDN w:val="0"/>
        <w:spacing w:after="0" w:line="240" w:lineRule="auto"/>
        <w:ind w:right="309" w:firstLine="707"/>
        <w:contextualSpacing w:val="0"/>
        <w:jc w:val="both"/>
        <w:rPr>
          <w:rFonts w:ascii="Times New Roman" w:hAnsi="Times New Roman"/>
          <w:sz w:val="24"/>
          <w:szCs w:val="24"/>
        </w:rPr>
      </w:pPr>
      <w:r w:rsidRPr="00453E45">
        <w:rPr>
          <w:rFonts w:ascii="Times New Roman" w:hAnsi="Times New Roman"/>
          <w:sz w:val="24"/>
          <w:szCs w:val="24"/>
        </w:rPr>
        <w:t>знание</w:t>
      </w:r>
      <w:r w:rsidRPr="00453E45">
        <w:rPr>
          <w:rFonts w:ascii="Times New Roman" w:hAnsi="Times New Roman"/>
          <w:spacing w:val="-12"/>
          <w:sz w:val="24"/>
          <w:szCs w:val="24"/>
        </w:rPr>
        <w:t xml:space="preserve"> </w:t>
      </w:r>
      <w:r w:rsidRPr="00453E45">
        <w:rPr>
          <w:rFonts w:ascii="Times New Roman" w:hAnsi="Times New Roman"/>
          <w:sz w:val="24"/>
          <w:szCs w:val="24"/>
        </w:rPr>
        <w:t>основных</w:t>
      </w:r>
      <w:r w:rsidRPr="00453E45">
        <w:rPr>
          <w:rFonts w:ascii="Times New Roman" w:hAnsi="Times New Roman"/>
          <w:spacing w:val="-10"/>
          <w:sz w:val="24"/>
          <w:szCs w:val="24"/>
        </w:rPr>
        <w:t xml:space="preserve"> </w:t>
      </w:r>
      <w:r w:rsidRPr="00453E45">
        <w:rPr>
          <w:rFonts w:ascii="Times New Roman" w:hAnsi="Times New Roman"/>
          <w:sz w:val="24"/>
          <w:szCs w:val="24"/>
        </w:rPr>
        <w:t>мер</w:t>
      </w:r>
      <w:r w:rsidRPr="00453E45">
        <w:rPr>
          <w:rFonts w:ascii="Times New Roman" w:hAnsi="Times New Roman"/>
          <w:spacing w:val="-11"/>
          <w:sz w:val="24"/>
          <w:szCs w:val="24"/>
        </w:rPr>
        <w:t xml:space="preserve"> </w:t>
      </w:r>
      <w:r w:rsidRPr="00453E45">
        <w:rPr>
          <w:rFonts w:ascii="Times New Roman" w:hAnsi="Times New Roman"/>
          <w:sz w:val="24"/>
          <w:szCs w:val="24"/>
        </w:rPr>
        <w:t>защиты</w:t>
      </w:r>
      <w:r w:rsidRPr="00453E45">
        <w:rPr>
          <w:rFonts w:ascii="Times New Roman" w:hAnsi="Times New Roman"/>
          <w:spacing w:val="-11"/>
          <w:sz w:val="24"/>
          <w:szCs w:val="24"/>
        </w:rPr>
        <w:t xml:space="preserve"> </w:t>
      </w:r>
      <w:r w:rsidRPr="00453E45">
        <w:rPr>
          <w:rFonts w:ascii="Times New Roman" w:hAnsi="Times New Roman"/>
          <w:sz w:val="24"/>
          <w:szCs w:val="24"/>
        </w:rPr>
        <w:t>(в</w:t>
      </w:r>
      <w:r w:rsidRPr="00453E45">
        <w:rPr>
          <w:rFonts w:ascii="Times New Roman" w:hAnsi="Times New Roman"/>
          <w:spacing w:val="-12"/>
          <w:sz w:val="24"/>
          <w:szCs w:val="24"/>
        </w:rPr>
        <w:t xml:space="preserve"> </w:t>
      </w:r>
      <w:r w:rsidRPr="00453E45">
        <w:rPr>
          <w:rFonts w:ascii="Times New Roman" w:hAnsi="Times New Roman"/>
          <w:sz w:val="24"/>
          <w:szCs w:val="24"/>
        </w:rPr>
        <w:t>том</w:t>
      </w:r>
      <w:r w:rsidRPr="00453E45">
        <w:rPr>
          <w:rFonts w:ascii="Times New Roman" w:hAnsi="Times New Roman"/>
          <w:spacing w:val="-9"/>
          <w:sz w:val="24"/>
          <w:szCs w:val="24"/>
        </w:rPr>
        <w:t xml:space="preserve"> </w:t>
      </w:r>
      <w:r w:rsidRPr="00453E45">
        <w:rPr>
          <w:rFonts w:ascii="Times New Roman" w:hAnsi="Times New Roman"/>
          <w:sz w:val="24"/>
          <w:szCs w:val="24"/>
        </w:rPr>
        <w:t>числе</w:t>
      </w:r>
      <w:r w:rsidRPr="00453E45">
        <w:rPr>
          <w:rFonts w:ascii="Times New Roman" w:hAnsi="Times New Roman"/>
          <w:spacing w:val="-10"/>
          <w:sz w:val="24"/>
          <w:szCs w:val="24"/>
        </w:rPr>
        <w:t xml:space="preserve"> </w:t>
      </w:r>
      <w:r w:rsidRPr="00453E45">
        <w:rPr>
          <w:rFonts w:ascii="Times New Roman" w:hAnsi="Times New Roman"/>
          <w:sz w:val="24"/>
          <w:szCs w:val="24"/>
        </w:rPr>
        <w:t>в</w:t>
      </w:r>
      <w:r w:rsidRPr="00453E45">
        <w:rPr>
          <w:rFonts w:ascii="Times New Roman" w:hAnsi="Times New Roman"/>
          <w:spacing w:val="-9"/>
          <w:sz w:val="24"/>
          <w:szCs w:val="24"/>
        </w:rPr>
        <w:t xml:space="preserve"> </w:t>
      </w:r>
      <w:r w:rsidRPr="00453E45">
        <w:rPr>
          <w:rFonts w:ascii="Times New Roman" w:hAnsi="Times New Roman"/>
          <w:sz w:val="24"/>
          <w:szCs w:val="24"/>
        </w:rPr>
        <w:t>области</w:t>
      </w:r>
      <w:r w:rsidRPr="00453E45">
        <w:rPr>
          <w:rFonts w:ascii="Times New Roman" w:hAnsi="Times New Roman"/>
          <w:spacing w:val="-9"/>
          <w:sz w:val="24"/>
          <w:szCs w:val="24"/>
        </w:rPr>
        <w:t xml:space="preserve"> </w:t>
      </w:r>
      <w:r w:rsidRPr="00453E45">
        <w:rPr>
          <w:rFonts w:ascii="Times New Roman" w:hAnsi="Times New Roman"/>
          <w:sz w:val="24"/>
          <w:szCs w:val="24"/>
        </w:rPr>
        <w:t>гражданской</w:t>
      </w:r>
      <w:r w:rsidRPr="00453E45">
        <w:rPr>
          <w:rFonts w:ascii="Times New Roman" w:hAnsi="Times New Roman"/>
          <w:spacing w:val="-10"/>
          <w:sz w:val="24"/>
          <w:szCs w:val="24"/>
        </w:rPr>
        <w:t xml:space="preserve"> </w:t>
      </w:r>
      <w:r w:rsidRPr="00453E45">
        <w:rPr>
          <w:rFonts w:ascii="Times New Roman" w:hAnsi="Times New Roman"/>
          <w:sz w:val="24"/>
          <w:szCs w:val="24"/>
        </w:rPr>
        <w:t>обороны)</w:t>
      </w:r>
      <w:r w:rsidRPr="00453E45">
        <w:rPr>
          <w:rFonts w:ascii="Times New Roman" w:hAnsi="Times New Roman"/>
          <w:spacing w:val="-12"/>
          <w:sz w:val="24"/>
          <w:szCs w:val="24"/>
        </w:rPr>
        <w:t xml:space="preserve"> </w:t>
      </w:r>
      <w:r w:rsidRPr="00453E45">
        <w:rPr>
          <w:rFonts w:ascii="Times New Roman" w:hAnsi="Times New Roman"/>
          <w:sz w:val="24"/>
          <w:szCs w:val="24"/>
        </w:rPr>
        <w:t>и</w:t>
      </w:r>
      <w:r w:rsidRPr="00453E45">
        <w:rPr>
          <w:rFonts w:ascii="Times New Roman" w:hAnsi="Times New Roman"/>
          <w:spacing w:val="-10"/>
          <w:sz w:val="24"/>
          <w:szCs w:val="24"/>
        </w:rPr>
        <w:t xml:space="preserve"> </w:t>
      </w:r>
      <w:r w:rsidRPr="00453E45">
        <w:rPr>
          <w:rFonts w:ascii="Times New Roman" w:hAnsi="Times New Roman"/>
          <w:sz w:val="24"/>
          <w:szCs w:val="24"/>
        </w:rPr>
        <w:t>правил поведения в условиях опасных и чрезвычайных</w:t>
      </w:r>
      <w:r w:rsidRPr="00453E45">
        <w:rPr>
          <w:rFonts w:ascii="Times New Roman" w:hAnsi="Times New Roman"/>
          <w:spacing w:val="3"/>
          <w:sz w:val="24"/>
          <w:szCs w:val="24"/>
        </w:rPr>
        <w:t xml:space="preserve"> </w:t>
      </w:r>
      <w:r w:rsidRPr="00453E45">
        <w:rPr>
          <w:rFonts w:ascii="Times New Roman" w:hAnsi="Times New Roman"/>
          <w:sz w:val="24"/>
          <w:szCs w:val="24"/>
        </w:rPr>
        <w:t>ситуаций;</w:t>
      </w:r>
    </w:p>
    <w:p w:rsidR="00453E45" w:rsidRPr="00453E45" w:rsidRDefault="00453E45" w:rsidP="00453E45">
      <w:pPr>
        <w:pStyle w:val="a6"/>
        <w:widowControl w:val="0"/>
        <w:numPr>
          <w:ilvl w:val="0"/>
          <w:numId w:val="43"/>
        </w:numPr>
        <w:tabs>
          <w:tab w:val="left" w:pos="1293"/>
        </w:tabs>
        <w:autoSpaceDE w:val="0"/>
        <w:autoSpaceDN w:val="0"/>
        <w:spacing w:after="0" w:line="240" w:lineRule="auto"/>
        <w:ind w:right="306" w:firstLine="707"/>
        <w:contextualSpacing w:val="0"/>
        <w:jc w:val="both"/>
        <w:rPr>
          <w:rFonts w:ascii="Times New Roman" w:hAnsi="Times New Roman"/>
          <w:sz w:val="24"/>
          <w:szCs w:val="24"/>
        </w:rPr>
      </w:pPr>
      <w:r w:rsidRPr="00453E45">
        <w:rPr>
          <w:rFonts w:ascii="Times New Roman" w:hAnsi="Times New Roman"/>
          <w:sz w:val="24"/>
          <w:szCs w:val="24"/>
        </w:rPr>
        <w:t>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453E45" w:rsidRPr="00453E45" w:rsidRDefault="00453E45" w:rsidP="00453E45">
      <w:pPr>
        <w:pStyle w:val="a6"/>
        <w:widowControl w:val="0"/>
        <w:numPr>
          <w:ilvl w:val="0"/>
          <w:numId w:val="43"/>
        </w:numPr>
        <w:tabs>
          <w:tab w:val="left" w:pos="1253"/>
        </w:tabs>
        <w:autoSpaceDE w:val="0"/>
        <w:autoSpaceDN w:val="0"/>
        <w:spacing w:after="0" w:line="240" w:lineRule="auto"/>
        <w:ind w:right="302" w:firstLine="707"/>
        <w:contextualSpacing w:val="0"/>
        <w:jc w:val="both"/>
        <w:rPr>
          <w:rFonts w:ascii="Times New Roman" w:hAnsi="Times New Roman"/>
          <w:sz w:val="24"/>
          <w:szCs w:val="24"/>
        </w:rPr>
      </w:pPr>
      <w:r w:rsidRPr="00453E45">
        <w:rPr>
          <w:rFonts w:ascii="Times New Roman" w:hAnsi="Times New Roman"/>
          <w:sz w:val="24"/>
          <w:szCs w:val="24"/>
        </w:rPr>
        <w:t>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w:t>
      </w:r>
      <w:r w:rsidRPr="00453E45">
        <w:rPr>
          <w:rFonts w:ascii="Times New Roman" w:hAnsi="Times New Roman"/>
          <w:spacing w:val="1"/>
          <w:sz w:val="24"/>
          <w:szCs w:val="24"/>
        </w:rPr>
        <w:t xml:space="preserve"> </w:t>
      </w:r>
      <w:r w:rsidRPr="00453E45">
        <w:rPr>
          <w:rFonts w:ascii="Times New Roman" w:hAnsi="Times New Roman"/>
          <w:sz w:val="24"/>
          <w:szCs w:val="24"/>
        </w:rPr>
        <w:t>ситуациях;</w:t>
      </w:r>
    </w:p>
    <w:p w:rsidR="00453E45" w:rsidRPr="00453E45" w:rsidRDefault="00453E45" w:rsidP="00453E45">
      <w:pPr>
        <w:pStyle w:val="a6"/>
        <w:widowControl w:val="0"/>
        <w:numPr>
          <w:ilvl w:val="0"/>
          <w:numId w:val="43"/>
        </w:numPr>
        <w:tabs>
          <w:tab w:val="left" w:pos="1344"/>
        </w:tabs>
        <w:autoSpaceDE w:val="0"/>
        <w:autoSpaceDN w:val="0"/>
        <w:spacing w:after="0" w:line="240" w:lineRule="auto"/>
        <w:ind w:right="308" w:firstLine="707"/>
        <w:contextualSpacing w:val="0"/>
        <w:jc w:val="both"/>
        <w:rPr>
          <w:rFonts w:ascii="Times New Roman" w:hAnsi="Times New Roman"/>
          <w:sz w:val="24"/>
          <w:szCs w:val="24"/>
        </w:rPr>
      </w:pPr>
      <w:r w:rsidRPr="00453E45">
        <w:rPr>
          <w:rFonts w:ascii="Times New Roman" w:hAnsi="Times New Roman"/>
          <w:sz w:val="24"/>
          <w:szCs w:val="24"/>
        </w:rPr>
        <w:t>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w:t>
      </w:r>
      <w:r w:rsidRPr="00453E45">
        <w:rPr>
          <w:rFonts w:ascii="Times New Roman" w:hAnsi="Times New Roman"/>
          <w:spacing w:val="26"/>
          <w:sz w:val="24"/>
          <w:szCs w:val="24"/>
        </w:rPr>
        <w:t xml:space="preserve"> </w:t>
      </w:r>
      <w:r w:rsidRPr="00453E45">
        <w:rPr>
          <w:rFonts w:ascii="Times New Roman" w:hAnsi="Times New Roman"/>
          <w:sz w:val="24"/>
          <w:szCs w:val="24"/>
        </w:rPr>
        <w:t>и</w:t>
      </w:r>
    </w:p>
    <w:p w:rsidR="00453E45" w:rsidRPr="00453E45" w:rsidRDefault="00453E45" w:rsidP="00453E45">
      <w:pPr>
        <w:pStyle w:val="af0"/>
        <w:spacing w:after="0" w:line="240" w:lineRule="auto"/>
        <w:rPr>
          <w:rFonts w:ascii="Times New Roman" w:hAnsi="Times New Roman"/>
          <w:sz w:val="24"/>
          <w:szCs w:val="24"/>
        </w:rPr>
      </w:pPr>
      <w:r w:rsidRPr="00453E45">
        <w:rPr>
          <w:rFonts w:ascii="Times New Roman" w:hAnsi="Times New Roman"/>
          <w:sz w:val="24"/>
          <w:szCs w:val="24"/>
        </w:rPr>
        <w:t>тактическая подготовка;</w:t>
      </w:r>
    </w:p>
    <w:p w:rsidR="00453E45" w:rsidRPr="00453E45" w:rsidRDefault="00453E45" w:rsidP="00453E45">
      <w:pPr>
        <w:pStyle w:val="a6"/>
        <w:widowControl w:val="0"/>
        <w:numPr>
          <w:ilvl w:val="0"/>
          <w:numId w:val="43"/>
        </w:numPr>
        <w:tabs>
          <w:tab w:val="left" w:pos="1337"/>
        </w:tabs>
        <w:autoSpaceDE w:val="0"/>
        <w:autoSpaceDN w:val="0"/>
        <w:spacing w:after="0" w:line="240" w:lineRule="auto"/>
        <w:ind w:right="306" w:firstLine="707"/>
        <w:contextualSpacing w:val="0"/>
        <w:jc w:val="both"/>
        <w:rPr>
          <w:rFonts w:ascii="Times New Roman" w:hAnsi="Times New Roman"/>
          <w:sz w:val="24"/>
          <w:szCs w:val="24"/>
        </w:rPr>
      </w:pPr>
      <w:r w:rsidRPr="00453E45">
        <w:rPr>
          <w:rFonts w:ascii="Times New Roman" w:hAnsi="Times New Roman"/>
          <w:sz w:val="24"/>
          <w:szCs w:val="24"/>
        </w:rPr>
        <w:t>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w:t>
      </w:r>
      <w:r w:rsidRPr="00453E45">
        <w:rPr>
          <w:rFonts w:ascii="Times New Roman" w:hAnsi="Times New Roman"/>
          <w:spacing w:val="-2"/>
          <w:sz w:val="24"/>
          <w:szCs w:val="24"/>
        </w:rPr>
        <w:t xml:space="preserve"> </w:t>
      </w:r>
      <w:r w:rsidRPr="00453E45">
        <w:rPr>
          <w:rFonts w:ascii="Times New Roman" w:hAnsi="Times New Roman"/>
          <w:sz w:val="24"/>
          <w:szCs w:val="24"/>
        </w:rPr>
        <w:t>запасе;</w:t>
      </w:r>
    </w:p>
    <w:p w:rsidR="00453E45" w:rsidRPr="00453E45" w:rsidRDefault="00453E45" w:rsidP="00453E45">
      <w:pPr>
        <w:pStyle w:val="a6"/>
        <w:widowControl w:val="0"/>
        <w:numPr>
          <w:ilvl w:val="0"/>
          <w:numId w:val="43"/>
        </w:numPr>
        <w:tabs>
          <w:tab w:val="left" w:pos="1270"/>
        </w:tabs>
        <w:autoSpaceDE w:val="0"/>
        <w:autoSpaceDN w:val="0"/>
        <w:spacing w:after="0" w:line="240" w:lineRule="auto"/>
        <w:ind w:right="309" w:firstLine="707"/>
        <w:contextualSpacing w:val="0"/>
        <w:jc w:val="both"/>
        <w:rPr>
          <w:rFonts w:ascii="Times New Roman" w:hAnsi="Times New Roman"/>
          <w:sz w:val="24"/>
          <w:szCs w:val="24"/>
        </w:rPr>
      </w:pPr>
      <w:r w:rsidRPr="00453E45">
        <w:rPr>
          <w:rFonts w:ascii="Times New Roman" w:hAnsi="Times New Roman"/>
          <w:sz w:val="24"/>
          <w:szCs w:val="24"/>
        </w:rPr>
        <w:t>владение основами медицинских знаний и оказания первой помощи</w:t>
      </w:r>
      <w:r w:rsidRPr="00453E45">
        <w:rPr>
          <w:rFonts w:ascii="Times New Roman" w:hAnsi="Times New Roman"/>
          <w:spacing w:val="-32"/>
          <w:sz w:val="24"/>
          <w:szCs w:val="24"/>
        </w:rPr>
        <w:t xml:space="preserve"> </w:t>
      </w:r>
      <w:r w:rsidRPr="00453E45">
        <w:rPr>
          <w:rFonts w:ascii="Times New Roman" w:hAnsi="Times New Roman"/>
          <w:sz w:val="24"/>
          <w:szCs w:val="24"/>
        </w:rPr>
        <w:t>пострадавшим при неотложных состояниях (при травмах, отравлениях и различных видах поражений), включая знания об основных инфекционных заболеваниях и их</w:t>
      </w:r>
      <w:r w:rsidRPr="00453E45">
        <w:rPr>
          <w:rFonts w:ascii="Times New Roman" w:hAnsi="Times New Roman"/>
          <w:spacing w:val="-4"/>
          <w:sz w:val="24"/>
          <w:szCs w:val="24"/>
        </w:rPr>
        <w:t xml:space="preserve"> </w:t>
      </w:r>
      <w:r w:rsidRPr="00453E45">
        <w:rPr>
          <w:rFonts w:ascii="Times New Roman" w:hAnsi="Times New Roman"/>
          <w:sz w:val="24"/>
          <w:szCs w:val="24"/>
        </w:rPr>
        <w:t>профилактике.</w:t>
      </w:r>
    </w:p>
    <w:p w:rsidR="000B4A74" w:rsidRDefault="000B4A74" w:rsidP="006B163F">
      <w:pPr>
        <w:pStyle w:val="a9"/>
        <w:rPr>
          <w:rStyle w:val="FontStyle29"/>
          <w:b/>
          <w:sz w:val="24"/>
          <w:szCs w:val="24"/>
        </w:rPr>
      </w:pPr>
    </w:p>
    <w:p w:rsidR="000B4A74" w:rsidRDefault="00896AAA" w:rsidP="00896AAA">
      <w:pPr>
        <w:pStyle w:val="a9"/>
        <w:jc w:val="center"/>
        <w:rPr>
          <w:rFonts w:ascii="Times New Roman" w:hAnsi="Times New Roman"/>
          <w:b/>
          <w:sz w:val="24"/>
          <w:szCs w:val="24"/>
          <w:lang w:val="tt-RU"/>
        </w:rPr>
      </w:pPr>
      <w:r w:rsidRPr="00896AAA">
        <w:rPr>
          <w:rStyle w:val="FontStyle29"/>
          <w:b/>
          <w:sz w:val="24"/>
          <w:szCs w:val="24"/>
        </w:rPr>
        <w:t xml:space="preserve">Содержание предмета </w:t>
      </w:r>
      <w:r w:rsidRPr="00896AAA">
        <w:rPr>
          <w:rFonts w:ascii="Times New Roman" w:hAnsi="Times New Roman"/>
          <w:b/>
          <w:sz w:val="24"/>
          <w:szCs w:val="24"/>
        </w:rPr>
        <w:t>«Основы безопасности жизнедеятельности»</w:t>
      </w:r>
    </w:p>
    <w:p w:rsidR="00E3343D" w:rsidRPr="00E3343D" w:rsidRDefault="00E3343D" w:rsidP="00896AAA">
      <w:pPr>
        <w:pStyle w:val="a9"/>
        <w:jc w:val="center"/>
        <w:rPr>
          <w:rFonts w:ascii="Times New Roman" w:hAnsi="Times New Roman"/>
          <w:b/>
          <w:sz w:val="24"/>
          <w:szCs w:val="24"/>
          <w:lang w:val="tt-RU"/>
        </w:rPr>
      </w:pPr>
      <w:r>
        <w:rPr>
          <w:rFonts w:ascii="Times New Roman" w:hAnsi="Times New Roman"/>
          <w:b/>
          <w:sz w:val="24"/>
          <w:szCs w:val="24"/>
          <w:lang w:val="tt-RU"/>
        </w:rPr>
        <w:t>10 класс</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b/>
          <w:bCs/>
          <w:color w:val="000000"/>
        </w:rPr>
        <w:t>Модуль 1. «Безопасность и защита человека в опасных и чрезвычайных ситуациях»</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b/>
          <w:bCs/>
          <w:color w:val="000000"/>
        </w:rPr>
        <w:t>Раздел 1. «Опасные и чрезвычайные ситуации, возникающие в повседневной жизни, и правила безопасного поведения»</w:t>
      </w:r>
    </w:p>
    <w:p w:rsidR="000E3168" w:rsidRPr="00450502" w:rsidRDefault="000E3168" w:rsidP="000E3168">
      <w:pPr>
        <w:pStyle w:val="af2"/>
        <w:shd w:val="clear" w:color="auto" w:fill="FFFFFF"/>
        <w:spacing w:before="0" w:beforeAutospacing="0" w:after="0" w:afterAutospacing="0"/>
        <w:ind w:firstLine="567"/>
        <w:jc w:val="center"/>
        <w:rPr>
          <w:color w:val="000000"/>
        </w:rPr>
      </w:pPr>
      <w:r w:rsidRPr="00450502">
        <w:rPr>
          <w:b/>
          <w:bCs/>
          <w:i/>
          <w:iCs/>
          <w:color w:val="000000"/>
        </w:rPr>
        <w:t>Обеспечение личной безопасности в повседневной жизни</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Автономное пребывание человека в природной среде. Добровольная и вынужденная автономия. Способы подготовки человека к автономному существованию.</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Обеспечение личной безопасности на дорогах. Правила безопасного поведения на дорогах пешеходов и пассажиров. Общие обязанности водителя.</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Пожарная безопасность. Права и обязанности граждан в области пожарной безопасности. Правила личной безопасности при пожаре.</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Обеспечение личной безопасности на водоемах в различное время года. Безопасный отдых у воды. Соблюдение правил безопасности при купании в оборудованных и необорудованных местах.</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Обеспечение личной безопасности в различных бытовых ситуациях. Безопасное обращение с электричеством, бытовым газом и средствами бытовой химии. Меры безопасности при работе с инструментами. Безопасность и компьютер.</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Обеспечение личной безопасности в криминогенных ситуациях. Наиболее вероятные криминогенные ситуации на улице, в транспорте, в общественном месте, в подъезде дома, в лифте. Правила безопасного поведения в местах с повышенной криминогенной опасностью.</w:t>
      </w:r>
    </w:p>
    <w:p w:rsidR="000E3168" w:rsidRPr="00450502" w:rsidRDefault="000E3168" w:rsidP="000E3168">
      <w:pPr>
        <w:pStyle w:val="af2"/>
        <w:shd w:val="clear" w:color="auto" w:fill="FFFFFF"/>
        <w:spacing w:before="0" w:beforeAutospacing="0" w:after="0" w:afterAutospacing="0"/>
        <w:ind w:firstLine="567"/>
        <w:jc w:val="center"/>
        <w:rPr>
          <w:color w:val="000000"/>
        </w:rPr>
      </w:pPr>
      <w:r w:rsidRPr="00450502">
        <w:rPr>
          <w:b/>
          <w:bCs/>
          <w:i/>
          <w:iCs/>
          <w:color w:val="000000"/>
        </w:rPr>
        <w:lastRenderedPageBreak/>
        <w:t>Личная безопасность в условиях чрезвычайных ситуаций.</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Чрезвычайные ситуации природного и техногенного характера, причины их возникновения и возможные последствия. Рекомендации населению по правилам безопасного поведения в условиях чрезвычайных ситуаций природного и техногенного характера для минимизации их последствий.</w:t>
      </w:r>
    </w:p>
    <w:p w:rsidR="000E3168" w:rsidRPr="00450502" w:rsidRDefault="000E3168" w:rsidP="000E3168">
      <w:pPr>
        <w:pStyle w:val="af2"/>
        <w:shd w:val="clear" w:color="auto" w:fill="FFFFFF"/>
        <w:spacing w:before="0" w:beforeAutospacing="0" w:after="0" w:afterAutospacing="0"/>
        <w:ind w:firstLine="567"/>
        <w:jc w:val="center"/>
        <w:rPr>
          <w:color w:val="000000"/>
        </w:rPr>
      </w:pPr>
      <w:r w:rsidRPr="00450502">
        <w:rPr>
          <w:b/>
          <w:bCs/>
          <w:i/>
          <w:iCs/>
          <w:color w:val="000000"/>
        </w:rPr>
        <w:t>Современный комплекс проблем безопасности военного характера.</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Военные угрозы национальной безопасности России. Национальные интересы России в военной сфере, защита ее независимости, суверенитета, демократического развития государства, обеспечение национальной обороны.</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Характер современных войн и вооруженных конфликтов. Военный конфликт, вооруженный конфликт, локальная война, региональная война, крупномасштабная война.</w:t>
      </w:r>
    </w:p>
    <w:p w:rsidR="000E3168" w:rsidRPr="00450502" w:rsidRDefault="000E3168" w:rsidP="000E3168">
      <w:pPr>
        <w:pStyle w:val="af2"/>
        <w:shd w:val="clear" w:color="auto" w:fill="FFFFFF"/>
        <w:spacing w:before="0" w:beforeAutospacing="0" w:after="0" w:afterAutospacing="0"/>
        <w:ind w:firstLine="567"/>
        <w:rPr>
          <w:b/>
          <w:bCs/>
          <w:color w:val="000000"/>
        </w:rPr>
      </w:pPr>
    </w:p>
    <w:p w:rsidR="000E3168" w:rsidRPr="00450502" w:rsidRDefault="000E3168" w:rsidP="000E3168">
      <w:pPr>
        <w:pStyle w:val="af2"/>
        <w:shd w:val="clear" w:color="auto" w:fill="FFFFFF"/>
        <w:spacing w:before="0" w:beforeAutospacing="0" w:after="0" w:afterAutospacing="0"/>
        <w:ind w:firstLine="567"/>
        <w:rPr>
          <w:color w:val="000000"/>
        </w:rPr>
      </w:pPr>
      <w:r w:rsidRPr="00450502">
        <w:rPr>
          <w:b/>
          <w:bCs/>
          <w:color w:val="000000"/>
        </w:rPr>
        <w:t>Раздел 2. Гражданская оборона – составная часть обороноспособности страны.</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b/>
          <w:bCs/>
          <w:i/>
          <w:iCs/>
          <w:color w:val="000000"/>
        </w:rPr>
        <w:t>Гражданская оборона – составная часть обороноспособности страны.</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Гражданская оборона - как составляющая обороны государства, предназначение и задачи гражданской обороны по защите населения от чрезвычайных ситуаций мирного и военного времени.</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Основные виды и их поражающие свойства. Мероприятия, проводимые по защите населения от современных средств поражения.</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Оповещение и информирование населения о чрезвычайных ситуациях мирного и военного времени. Действия населения по сигналам оповещения о чрезвычайных ситуациях.</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Инженерная защита населения от чрезвычайных ситуаций мирного и военного времени. Защитные сооружения гражданской обороны. Правила поведения в защитных сооружениях.</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Средства индивидуальной защиты. Основные средства защиты органов дыхания, средства защиты кожи. Медицинские средства защиты и профилактики. Правила использования средств индивидуальной защиты.</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Организация проведения аварийно-спасательных и других неотложных работ в зоне чрезвычайной ситуации.</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Организация гражданской обороны в общеобразовательном учреждении, её предназначение и задачи. План гражданской обороны общеобразовательного учреждения (ООУ). Обязанности учащихся.</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b/>
          <w:bCs/>
          <w:i/>
          <w:iCs/>
          <w:color w:val="000000"/>
        </w:rPr>
        <w:t>Нормативно-правовая база и организационные основы по защите населения от чрезвычайных ситуаций природного и техногенного характера.</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Нормативно-правовая база Российской Федерации в области обеспечения безопасности населения в чрезвычайных ситуациях.</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Единая государственная система предупреждения и ликвидации чрезвычайных ситуаций (РСЧС), её структура и задачи.</w:t>
      </w:r>
    </w:p>
    <w:p w:rsidR="000E3168" w:rsidRPr="00450502" w:rsidRDefault="000E3168" w:rsidP="000E3168">
      <w:pPr>
        <w:pStyle w:val="af2"/>
        <w:shd w:val="clear" w:color="auto" w:fill="FFFFFF"/>
        <w:spacing w:before="0" w:beforeAutospacing="0" w:after="0" w:afterAutospacing="0"/>
        <w:ind w:firstLine="567"/>
        <w:rPr>
          <w:color w:val="000000"/>
        </w:rPr>
      </w:pPr>
    </w:p>
    <w:p w:rsidR="000E3168" w:rsidRPr="00450502" w:rsidRDefault="000E3168" w:rsidP="000E3168">
      <w:pPr>
        <w:pStyle w:val="af2"/>
        <w:shd w:val="clear" w:color="auto" w:fill="FFFFFF"/>
        <w:spacing w:before="0" w:beforeAutospacing="0" w:after="0" w:afterAutospacing="0"/>
        <w:ind w:firstLine="567"/>
        <w:rPr>
          <w:color w:val="000000"/>
        </w:rPr>
      </w:pPr>
      <w:r w:rsidRPr="00450502">
        <w:rPr>
          <w:b/>
          <w:bCs/>
          <w:color w:val="000000"/>
        </w:rPr>
        <w:t>Модуль 2. Основы медицинских знаний и здорового образа жизни.</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b/>
          <w:bCs/>
          <w:color w:val="000000"/>
        </w:rPr>
        <w:t>Раздел 3. Основы здорового образа жизни.</w:t>
      </w:r>
    </w:p>
    <w:p w:rsidR="000E3168" w:rsidRPr="00450502" w:rsidRDefault="000E3168" w:rsidP="000E3168">
      <w:pPr>
        <w:pStyle w:val="af2"/>
        <w:shd w:val="clear" w:color="auto" w:fill="FFFFFF"/>
        <w:spacing w:before="0" w:beforeAutospacing="0" w:after="0" w:afterAutospacing="0"/>
        <w:ind w:firstLine="567"/>
        <w:jc w:val="center"/>
        <w:rPr>
          <w:color w:val="000000"/>
        </w:rPr>
      </w:pPr>
      <w:r w:rsidRPr="00450502">
        <w:rPr>
          <w:b/>
          <w:bCs/>
          <w:i/>
          <w:iCs/>
          <w:color w:val="000000"/>
        </w:rPr>
        <w:t>Основы медицинских знаний и профилактика инфекционных заболеваний.</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Сохранение и укрепление здоровья – важная часть подготовки молодежи к военной службе и трудовой деятельности. Основные требования, предъявляемые к здоровью гражданина при поступлении его на военную службу. Духовные и физические качества человека, способствующие успешному выполнению обязанностей в профессиональной деятельности.</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Основные инфекционные заболевания, их классификация и профилактика.</w:t>
      </w:r>
    </w:p>
    <w:p w:rsidR="000E3168" w:rsidRPr="00450502" w:rsidRDefault="000E3168" w:rsidP="000E3168">
      <w:pPr>
        <w:pStyle w:val="af2"/>
        <w:shd w:val="clear" w:color="auto" w:fill="FFFFFF"/>
        <w:spacing w:before="0" w:beforeAutospacing="0" w:after="0" w:afterAutospacing="0"/>
        <w:ind w:firstLine="567"/>
        <w:jc w:val="center"/>
        <w:rPr>
          <w:color w:val="000000"/>
        </w:rPr>
      </w:pPr>
      <w:r w:rsidRPr="00450502">
        <w:rPr>
          <w:b/>
          <w:bCs/>
          <w:i/>
          <w:iCs/>
          <w:color w:val="000000"/>
        </w:rPr>
        <w:lastRenderedPageBreak/>
        <w:t>Основы здорового образа жизни.</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Здоровый образ жизни как индивидуальная система поведения человека, направленная на сохранение и укрепление его здоровья. Факторы, влияющие на здоровье. Основные составляющие здорового образа жизни.</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Биологические ритмы и их влияние на работоспособность. Основные понятия о биологических ритмах человека, профилактика утомления.</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Значение двигательной активности и физической культуры для здоровья человека. Необходимость выработки привычки на уровне потребности к систематическим занятиям физической культурой.</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Вредные привычки и их социальные последствия. Курение и употребление алкоголя – разновидность наркомании. Наркомания – это практически неизлечимое заболевание, связанное с зависимостью от употребления наркотиков. Профилактика наркомании.</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Правила личной гигиены. Личная гигиена, общие понятия и определения. Уход за кожей, зубами и волосами. Гигиена одежды. Некоторые понятия об очищении организма.</w:t>
      </w:r>
    </w:p>
    <w:p w:rsidR="000E3168" w:rsidRPr="00450502" w:rsidRDefault="000E3168" w:rsidP="000E3168">
      <w:pPr>
        <w:pStyle w:val="af2"/>
        <w:shd w:val="clear" w:color="auto" w:fill="FFFFFF"/>
        <w:spacing w:before="0" w:beforeAutospacing="0" w:after="0" w:afterAutospacing="0"/>
        <w:ind w:firstLine="567"/>
        <w:jc w:val="center"/>
        <w:rPr>
          <w:color w:val="000000"/>
        </w:rPr>
      </w:pPr>
      <w:r w:rsidRPr="00450502">
        <w:rPr>
          <w:b/>
          <w:bCs/>
          <w:i/>
          <w:iCs/>
          <w:color w:val="000000"/>
        </w:rPr>
        <w:t>Нравственность и здоровье.</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Формирование правильных взаимоотношений полов. Семья и её значение в жизни человека. Факторы, оказывающие влияние на гармонию семейной жизни. Качества, необходимые для создания прочной семьи.</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Инфекции, передаваемые половым путем (ИППП), пути их передачи, причины, способствующие заражению. Меры профилактики.</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ВИЧ-инфекция и СПИД, основные пути заражения. Профилактика ВИЧ-инфекции. Ответственность за заражение ВИЧ-инфекцией.</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Семья в современном обществе. Брак и семья, основные понятия и определения. Условия и порядок заключения брака. Личные права и обязанности супругов. Права и обязанности родителей.</w:t>
      </w:r>
    </w:p>
    <w:p w:rsidR="000E3168" w:rsidRPr="00450502" w:rsidRDefault="000E3168" w:rsidP="000E3168">
      <w:pPr>
        <w:pStyle w:val="af2"/>
        <w:shd w:val="clear" w:color="auto" w:fill="FFFFFF"/>
        <w:spacing w:before="0" w:beforeAutospacing="0" w:after="0" w:afterAutospacing="0"/>
        <w:ind w:firstLine="567"/>
        <w:rPr>
          <w:color w:val="000000"/>
        </w:rPr>
      </w:pPr>
    </w:p>
    <w:p w:rsidR="000E3168" w:rsidRPr="00450502" w:rsidRDefault="000E3168" w:rsidP="000E3168">
      <w:pPr>
        <w:pStyle w:val="af2"/>
        <w:shd w:val="clear" w:color="auto" w:fill="FFFFFF"/>
        <w:spacing w:before="0" w:beforeAutospacing="0" w:after="0" w:afterAutospacing="0"/>
        <w:ind w:firstLine="567"/>
        <w:jc w:val="center"/>
        <w:rPr>
          <w:color w:val="000000"/>
        </w:rPr>
      </w:pPr>
      <w:r w:rsidRPr="00450502">
        <w:rPr>
          <w:b/>
          <w:bCs/>
          <w:color w:val="000000"/>
        </w:rPr>
        <w:t>Модуль 3. Основы военной службы</w:t>
      </w:r>
    </w:p>
    <w:p w:rsidR="000E3168" w:rsidRPr="00450502" w:rsidRDefault="000E3168" w:rsidP="000E3168">
      <w:pPr>
        <w:pStyle w:val="af2"/>
        <w:shd w:val="clear" w:color="auto" w:fill="FFFFFF"/>
        <w:spacing w:before="0" w:beforeAutospacing="0" w:after="0" w:afterAutospacing="0"/>
        <w:ind w:firstLine="567"/>
        <w:jc w:val="center"/>
        <w:rPr>
          <w:color w:val="000000"/>
        </w:rPr>
      </w:pPr>
      <w:r w:rsidRPr="00450502">
        <w:rPr>
          <w:b/>
          <w:bCs/>
          <w:i/>
          <w:iCs/>
          <w:color w:val="000000"/>
        </w:rPr>
        <w:t>Вооруженные Силы Российской Федерации – защитники нашего Отечества.</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История создания Вооруженных Сил России.</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Памяти поколений – дни воинской славы России, дни славных побед, сыгравших решающую роль в истории государства.</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Состав Вооруженных Сил Российской Федерации и управление Вооруженными Силами Российской Федерации.</w:t>
      </w:r>
    </w:p>
    <w:p w:rsidR="000E3168" w:rsidRPr="00450502" w:rsidRDefault="000E3168" w:rsidP="000E3168">
      <w:pPr>
        <w:pStyle w:val="af2"/>
        <w:shd w:val="clear" w:color="auto" w:fill="FFFFFF"/>
        <w:spacing w:before="0" w:beforeAutospacing="0" w:after="0" w:afterAutospacing="0"/>
        <w:ind w:firstLine="567"/>
        <w:jc w:val="center"/>
        <w:rPr>
          <w:color w:val="000000"/>
        </w:rPr>
      </w:pPr>
      <w:r w:rsidRPr="00450502">
        <w:rPr>
          <w:b/>
          <w:bCs/>
          <w:i/>
          <w:iCs/>
          <w:color w:val="000000"/>
        </w:rPr>
        <w:t>Боевые традиции Вооруженных Сил России.</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Патриотизм и верность воинскому долгу – качества защитника Отечества.</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Дружба и войсковое товарищество – основа боевой готовности частей и подразделений.</w:t>
      </w:r>
    </w:p>
    <w:p w:rsidR="000E3168" w:rsidRPr="00450502" w:rsidRDefault="000E3168" w:rsidP="000E3168">
      <w:pPr>
        <w:pStyle w:val="af2"/>
        <w:shd w:val="clear" w:color="auto" w:fill="FFFFFF"/>
        <w:spacing w:before="0" w:beforeAutospacing="0" w:after="0" w:afterAutospacing="0"/>
        <w:rPr>
          <w:color w:val="000000"/>
        </w:rPr>
      </w:pPr>
    </w:p>
    <w:p w:rsidR="000E3168" w:rsidRPr="00450502" w:rsidRDefault="000E3168" w:rsidP="000E3168">
      <w:pPr>
        <w:pStyle w:val="af2"/>
        <w:shd w:val="clear" w:color="auto" w:fill="FFFFFF"/>
        <w:spacing w:before="0" w:beforeAutospacing="0" w:after="0" w:afterAutospacing="0"/>
        <w:ind w:firstLine="567"/>
        <w:jc w:val="center"/>
        <w:rPr>
          <w:color w:val="000000"/>
        </w:rPr>
      </w:pPr>
      <w:r w:rsidRPr="00450502">
        <w:rPr>
          <w:b/>
          <w:bCs/>
          <w:i/>
          <w:iCs/>
          <w:color w:val="000000"/>
        </w:rPr>
        <w:t>Символы воинской части.</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Боевое знамя воинской части – официальный символ и воинская реликвия воинской части, олицетворяющая её честь, доблесть, славу и боевые традиции, указывающие на предназначение воинской части и её принадлежность.</w:t>
      </w:r>
    </w:p>
    <w:p w:rsidR="000E3168" w:rsidRPr="00450502" w:rsidRDefault="000E3168" w:rsidP="000E3168">
      <w:pPr>
        <w:pStyle w:val="af2"/>
        <w:shd w:val="clear" w:color="auto" w:fill="FFFFFF"/>
        <w:spacing w:before="0" w:beforeAutospacing="0" w:after="0" w:afterAutospacing="0"/>
        <w:ind w:firstLine="567"/>
        <w:rPr>
          <w:color w:val="000000"/>
        </w:rPr>
      </w:pPr>
      <w:r w:rsidRPr="00450502">
        <w:rPr>
          <w:color w:val="000000"/>
        </w:rPr>
        <w:t>Ордена – почётные награды за воинские отличия и заслуги в бою и военной службе.</w:t>
      </w:r>
    </w:p>
    <w:p w:rsidR="000E3168" w:rsidRPr="00E3343D" w:rsidRDefault="000E3168" w:rsidP="000E3168">
      <w:pPr>
        <w:pStyle w:val="af2"/>
        <w:shd w:val="clear" w:color="auto" w:fill="FFFFFF"/>
        <w:spacing w:before="0" w:beforeAutospacing="0" w:after="0" w:afterAutospacing="0"/>
        <w:ind w:firstLine="567"/>
        <w:rPr>
          <w:color w:val="000000"/>
        </w:rPr>
      </w:pPr>
      <w:r w:rsidRPr="00450502">
        <w:rPr>
          <w:color w:val="000000"/>
        </w:rPr>
        <w:t xml:space="preserve">Военная </w:t>
      </w:r>
      <w:r w:rsidRPr="00E3343D">
        <w:rPr>
          <w:color w:val="000000"/>
        </w:rPr>
        <w:t>форма одежды и знаки различия, их воспитательное значение.</w:t>
      </w:r>
    </w:p>
    <w:p w:rsidR="000B4A74" w:rsidRPr="00E3343D" w:rsidRDefault="000E3168" w:rsidP="000E3168">
      <w:pPr>
        <w:pStyle w:val="af2"/>
        <w:shd w:val="clear" w:color="auto" w:fill="FFFFFF"/>
        <w:spacing w:before="0" w:beforeAutospacing="0" w:after="0" w:afterAutospacing="0"/>
        <w:ind w:firstLine="567"/>
        <w:rPr>
          <w:color w:val="000000" w:themeColor="text1"/>
          <w:lang w:val="tt-RU"/>
        </w:rPr>
      </w:pPr>
      <w:r w:rsidRPr="00E3343D">
        <w:rPr>
          <w:color w:val="000000"/>
        </w:rPr>
        <w:t>Увольнение с воинской службы и пребывание в запасе, предназначение запаса в зависимости от возраста граждан.</w:t>
      </w:r>
    </w:p>
    <w:p w:rsidR="00E3343D" w:rsidRDefault="00E3343D" w:rsidP="00E3343D">
      <w:pPr>
        <w:pStyle w:val="a9"/>
        <w:jc w:val="center"/>
        <w:rPr>
          <w:rStyle w:val="FontStyle29"/>
          <w:b/>
          <w:sz w:val="24"/>
          <w:szCs w:val="24"/>
          <w:lang w:val="tt-RU"/>
        </w:rPr>
      </w:pPr>
    </w:p>
    <w:p w:rsidR="00E3343D" w:rsidRDefault="00E3343D" w:rsidP="00E3343D">
      <w:pPr>
        <w:pStyle w:val="a9"/>
        <w:jc w:val="center"/>
        <w:rPr>
          <w:rFonts w:ascii="Times New Roman" w:hAnsi="Times New Roman"/>
          <w:b/>
          <w:sz w:val="24"/>
          <w:szCs w:val="24"/>
          <w:lang w:val="tt-RU"/>
        </w:rPr>
      </w:pPr>
      <w:r w:rsidRPr="00896AAA">
        <w:rPr>
          <w:rStyle w:val="FontStyle29"/>
          <w:b/>
          <w:sz w:val="24"/>
          <w:szCs w:val="24"/>
        </w:rPr>
        <w:t xml:space="preserve">Содержание предмета </w:t>
      </w:r>
      <w:r w:rsidRPr="00896AAA">
        <w:rPr>
          <w:rFonts w:ascii="Times New Roman" w:hAnsi="Times New Roman"/>
          <w:b/>
          <w:sz w:val="24"/>
          <w:szCs w:val="24"/>
        </w:rPr>
        <w:t>«Основы безопасности жизнедеятельности»</w:t>
      </w:r>
    </w:p>
    <w:p w:rsidR="000E3168" w:rsidRPr="00E3343D" w:rsidRDefault="00E3343D" w:rsidP="00E3343D">
      <w:pPr>
        <w:pStyle w:val="a9"/>
        <w:jc w:val="center"/>
        <w:rPr>
          <w:rFonts w:ascii="Times New Roman" w:hAnsi="Times New Roman"/>
          <w:b/>
          <w:sz w:val="24"/>
          <w:szCs w:val="24"/>
          <w:lang w:val="tt-RU"/>
        </w:rPr>
      </w:pPr>
      <w:r>
        <w:rPr>
          <w:rFonts w:ascii="Times New Roman" w:hAnsi="Times New Roman"/>
          <w:b/>
          <w:sz w:val="24"/>
          <w:szCs w:val="24"/>
          <w:lang w:val="tt-RU"/>
        </w:rPr>
        <w:t>11 класс</w:t>
      </w:r>
    </w:p>
    <w:p w:rsidR="00E3343D" w:rsidRPr="00E3343D" w:rsidRDefault="00E3343D" w:rsidP="00E3343D">
      <w:pPr>
        <w:spacing w:after="0" w:line="240" w:lineRule="auto"/>
        <w:ind w:firstLine="708"/>
        <w:rPr>
          <w:rFonts w:ascii="Times New Roman" w:hAnsi="Times New Roman"/>
          <w:u w:val="single"/>
          <w:lang w:val="tt-RU"/>
        </w:rPr>
      </w:pPr>
      <w:r w:rsidRPr="005C30A8">
        <w:rPr>
          <w:rFonts w:ascii="Times New Roman" w:hAnsi="Times New Roman"/>
          <w:b/>
        </w:rPr>
        <w:lastRenderedPageBreak/>
        <w:t>Модуль 1. Основы безопасности личности, общества и государства</w:t>
      </w:r>
    </w:p>
    <w:p w:rsidR="00E3343D" w:rsidRPr="00E3343D" w:rsidRDefault="00E3343D" w:rsidP="00E3343D">
      <w:pPr>
        <w:spacing w:after="0" w:line="240" w:lineRule="auto"/>
        <w:ind w:firstLine="708"/>
        <w:rPr>
          <w:rFonts w:ascii="Times New Roman" w:hAnsi="Times New Roman"/>
          <w:u w:val="single"/>
          <w:lang w:val="tt-RU"/>
        </w:rPr>
      </w:pPr>
      <w:r w:rsidRPr="005C30A8">
        <w:rPr>
          <w:rFonts w:ascii="Times New Roman" w:hAnsi="Times New Roman"/>
          <w:u w:val="single"/>
        </w:rPr>
        <w:t>Раздел 1. Основы комплексной безопасности</w:t>
      </w:r>
    </w:p>
    <w:p w:rsidR="00E3343D" w:rsidRPr="00E3343D" w:rsidRDefault="00E3343D" w:rsidP="00E3343D">
      <w:pPr>
        <w:spacing w:after="0" w:line="240" w:lineRule="auto"/>
        <w:ind w:firstLine="708"/>
        <w:jc w:val="both"/>
        <w:rPr>
          <w:rFonts w:ascii="Times New Roman" w:hAnsi="Times New Roman"/>
          <w:i/>
        </w:rPr>
      </w:pPr>
      <w:r w:rsidRPr="005C30A8">
        <w:rPr>
          <w:rFonts w:ascii="Times New Roman" w:hAnsi="Times New Roman"/>
          <w:b/>
        </w:rPr>
        <w:t>Тема 1. Обеспечение личной безопасности в повседневной жизни.</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 xml:space="preserve">1.1.  Пожарная безопасность, права и обязанности граждан в области пожарной безопасности. </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rPr>
        <w:t>Пожары в жилых и общественных зданиях, их возможные последствия. Основные причины возникновения пожаров в жилых и общественных зданиях. Влияние «человеческого фактора» на причины возникновения пожаров. Права и обязанности граждан в области пожарной безопасности</w:t>
      </w:r>
      <w:r w:rsidRPr="005C30A8">
        <w:rPr>
          <w:rFonts w:ascii="Times New Roman" w:hAnsi="Times New Roman"/>
          <w:i/>
        </w:rPr>
        <w:t>.</w:t>
      </w:r>
    </w:p>
    <w:p w:rsidR="00E3343D" w:rsidRPr="00E3343D" w:rsidRDefault="00E3343D" w:rsidP="00E3343D">
      <w:pPr>
        <w:spacing w:after="0" w:line="240" w:lineRule="auto"/>
        <w:ind w:firstLine="708"/>
        <w:jc w:val="both"/>
        <w:rPr>
          <w:rFonts w:ascii="Times New Roman" w:hAnsi="Times New Roman"/>
          <w:lang w:val="tt-RU"/>
        </w:rPr>
      </w:pPr>
      <w:r w:rsidRPr="005C30A8">
        <w:rPr>
          <w:rFonts w:ascii="Times New Roman" w:hAnsi="Times New Roman"/>
        </w:rPr>
        <w:t>Правила личной безопасности при пожаре. Профилактика пожаров в повседневной жизни. Соблюдение мер пожарной безопасности в быту. Правила безопасного поведения при пожаре в жилом или общественном здании.</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1.2. Правила дорожного движения: дорожная аварийность и травматизм.</w:t>
      </w:r>
    </w:p>
    <w:p w:rsidR="00E3343D" w:rsidRPr="00E3343D" w:rsidRDefault="00E3343D" w:rsidP="00E3343D">
      <w:pPr>
        <w:spacing w:after="0" w:line="240" w:lineRule="auto"/>
        <w:ind w:firstLine="708"/>
        <w:jc w:val="both"/>
        <w:rPr>
          <w:rFonts w:ascii="Times New Roman" w:hAnsi="Times New Roman"/>
          <w:lang w:val="tt-RU"/>
        </w:rPr>
      </w:pPr>
      <w:r w:rsidRPr="005C30A8">
        <w:rPr>
          <w:rFonts w:ascii="Times New Roman" w:hAnsi="Times New Roman"/>
        </w:rPr>
        <w:t>Дорожная аварийность и травматизм на дорогах Российской Федерации. Причины, приводящие к дорожно-транспортным происшествиям. Влияние конструкции транспортных средств на тяжесть последствий дорожных происшествий.</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i/>
        </w:rPr>
        <w:t>1.3. Правила дорожного движения: элементы автомобильной дороги.</w:t>
      </w:r>
      <w:r w:rsidRPr="005C30A8">
        <w:rPr>
          <w:rFonts w:ascii="Times New Roman" w:hAnsi="Times New Roman"/>
        </w:rPr>
        <w:t xml:space="preserve"> </w:t>
      </w:r>
    </w:p>
    <w:p w:rsidR="00E3343D" w:rsidRPr="00E3343D" w:rsidRDefault="00E3343D" w:rsidP="00E3343D">
      <w:pPr>
        <w:spacing w:after="0" w:line="240" w:lineRule="auto"/>
        <w:ind w:firstLine="708"/>
        <w:jc w:val="both"/>
        <w:rPr>
          <w:rFonts w:ascii="Times New Roman" w:hAnsi="Times New Roman"/>
          <w:lang w:val="tt-RU"/>
        </w:rPr>
      </w:pPr>
      <w:r w:rsidRPr="005C30A8">
        <w:rPr>
          <w:rFonts w:ascii="Times New Roman" w:hAnsi="Times New Roman"/>
        </w:rPr>
        <w:t>Основные элементы автомобильной дороги. Участки повышенной опасности на дороге. Конфликтная дорожно-транспортная ситуация. Взаимоотношение с представителями органов ГИБДД и милиции в случае дорожно-транспортных ситуаций.</w:t>
      </w:r>
      <w:r w:rsidRPr="005C30A8">
        <w:rPr>
          <w:rFonts w:ascii="Times New Roman" w:hAnsi="Times New Roman"/>
          <w:i/>
        </w:rPr>
        <w:t xml:space="preserve"> </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i/>
        </w:rPr>
        <w:t>1.4. Правила дорожного движения: основные помехи на дороге.</w:t>
      </w:r>
      <w:r w:rsidRPr="005C30A8">
        <w:rPr>
          <w:rFonts w:ascii="Times New Roman" w:hAnsi="Times New Roman"/>
        </w:rPr>
        <w:t xml:space="preserve"> </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t>Правила движения транспортных средств в транспортном потоке. Преодоление помех на дороге. Движение в условиях ограниченной видимости, во время дождя и при сильном ветре.</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1.5.</w:t>
      </w:r>
      <w:r w:rsidRPr="005C30A8">
        <w:t xml:space="preserve">  </w:t>
      </w:r>
      <w:r w:rsidRPr="005C30A8">
        <w:rPr>
          <w:rFonts w:ascii="Times New Roman" w:hAnsi="Times New Roman"/>
          <w:i/>
        </w:rPr>
        <w:t>Обеспечение личной безопасности на водоемах в различное время года.</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t>Особенности состояния водоемов в различное время года. Соблюдение правил безопасности при купании в оборудованных и не оборудованных местах. Безопасный отдых у воды.</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1.6.</w:t>
      </w:r>
      <w:r w:rsidRPr="005C30A8">
        <w:t xml:space="preserve"> </w:t>
      </w:r>
      <w:r w:rsidRPr="005C30A8">
        <w:rPr>
          <w:rFonts w:ascii="Times New Roman" w:hAnsi="Times New Roman"/>
          <w:i/>
        </w:rPr>
        <w:t>Обеспечение личной безопасности в различных бытовых ситуациях.</w:t>
      </w:r>
    </w:p>
    <w:p w:rsidR="00E3343D" w:rsidRPr="00E3343D" w:rsidRDefault="00E3343D" w:rsidP="00E3343D">
      <w:pPr>
        <w:spacing w:after="0" w:line="240" w:lineRule="auto"/>
        <w:ind w:firstLine="708"/>
        <w:jc w:val="both"/>
        <w:rPr>
          <w:rFonts w:ascii="Times New Roman" w:hAnsi="Times New Roman"/>
          <w:lang w:val="tt-RU"/>
        </w:rPr>
      </w:pPr>
      <w:r w:rsidRPr="005C30A8">
        <w:rPr>
          <w:rFonts w:ascii="Times New Roman" w:hAnsi="Times New Roman"/>
        </w:rPr>
        <w:t>Опасности, возникающие при нарушении правил эксплуатации различных бытовых приборов и систем жизнеобеспечения жилища. Безопасное обращение с электричеством, бытовым газом и средствами бытовой химии. Меры безопасности при работе с инструментами. Безопасность и компьютер.</w:t>
      </w:r>
    </w:p>
    <w:p w:rsidR="00E3343D" w:rsidRPr="00E3343D" w:rsidRDefault="00E3343D" w:rsidP="00E3343D">
      <w:pPr>
        <w:spacing w:after="0" w:line="240" w:lineRule="auto"/>
        <w:ind w:firstLine="708"/>
        <w:rPr>
          <w:rFonts w:ascii="Times New Roman" w:hAnsi="Times New Roman"/>
          <w:u w:val="single"/>
        </w:rPr>
      </w:pPr>
      <w:r w:rsidRPr="005C30A8">
        <w:rPr>
          <w:rFonts w:ascii="Times New Roman" w:hAnsi="Times New Roman"/>
          <w:u w:val="single"/>
        </w:rPr>
        <w:t>Раздел 2. Защита населения от чрезвычайных ситуаций</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b/>
        </w:rPr>
        <w:t>Тема 2. Организационные основы борьбы с терроризмом и наркобизнесом в Российской Федерации.</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2.1.</w:t>
      </w:r>
      <w:r w:rsidRPr="005C30A8">
        <w:t xml:space="preserve"> </w:t>
      </w:r>
      <w:r w:rsidRPr="005C30A8">
        <w:rPr>
          <w:rFonts w:ascii="Times New Roman" w:hAnsi="Times New Roman"/>
          <w:i/>
        </w:rPr>
        <w:t xml:space="preserve">Нормативно-правовая база борьбы с терроризмом. </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Правовая основа противодействия терроризму в современных условиях: Конституция Российской Федерации, общепризнанные принципы и нормы международного права, международные договоры Российской Федерации, Федеральный закон «О противодействии терроризму» (от 6 марта 2006 г. № 35-ФЗ); Указ Президента РФ «О мерах по противодействию терроризму» (от 15 февраля 2006 г., № 116).</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Контртеррористическая операция, ее предназначение и условия проведения, состав группировки сил и средств, включаемых в контртеррористическую операцию. Правовой режим контртеррористической операции. Окончание контртеррористической операции.</w:t>
      </w:r>
    </w:p>
    <w:p w:rsidR="00E3343D" w:rsidRPr="00E3343D" w:rsidRDefault="00E3343D" w:rsidP="00E3343D">
      <w:pPr>
        <w:spacing w:after="0" w:line="240" w:lineRule="auto"/>
        <w:ind w:firstLine="708"/>
        <w:jc w:val="both"/>
        <w:rPr>
          <w:rFonts w:ascii="Times New Roman" w:hAnsi="Times New Roman"/>
          <w:i/>
        </w:rPr>
      </w:pPr>
      <w:r w:rsidRPr="005C30A8">
        <w:rPr>
          <w:rFonts w:ascii="Times New Roman" w:hAnsi="Times New Roman"/>
        </w:rPr>
        <w:t>Правила поведения в случае захвата вас в заложники. Правила поведения, если подвергались нападению с целью похищения. Обеспечение безопасности при захвате самолета террористами.</w:t>
      </w:r>
      <w:r w:rsidRPr="005C30A8">
        <w:t xml:space="preserve"> </w:t>
      </w:r>
      <w:r w:rsidRPr="005C30A8">
        <w:rPr>
          <w:rFonts w:ascii="Times New Roman" w:hAnsi="Times New Roman"/>
        </w:rPr>
        <w:t>Обеспечение безопасности при перестрелке. О порядке приема сообщений, содержащих угрозы террористического характера, по телефону.</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2.2.</w:t>
      </w:r>
      <w:r w:rsidRPr="005C30A8">
        <w:t xml:space="preserve"> </w:t>
      </w:r>
      <w:r w:rsidRPr="005C30A8">
        <w:rPr>
          <w:rFonts w:ascii="Times New Roman" w:hAnsi="Times New Roman"/>
          <w:i/>
        </w:rPr>
        <w:t>Государственная политика противодействия наркотизму.</w:t>
      </w:r>
    </w:p>
    <w:p w:rsidR="00E3343D" w:rsidRPr="00E3343D" w:rsidRDefault="00E3343D" w:rsidP="00E3343D">
      <w:pPr>
        <w:spacing w:after="0" w:line="240" w:lineRule="auto"/>
        <w:ind w:firstLine="708"/>
        <w:jc w:val="both"/>
        <w:rPr>
          <w:rFonts w:ascii="Times New Roman" w:hAnsi="Times New Roman"/>
          <w:lang w:val="tt-RU"/>
        </w:rPr>
      </w:pPr>
      <w:r w:rsidRPr="005C30A8">
        <w:rPr>
          <w:rFonts w:ascii="Times New Roman" w:hAnsi="Times New Roman"/>
        </w:rPr>
        <w:t>Концепция государственной политики по контролю за наркотиками в Российской Федерации. Закон «О наркотических средствах и психотропных веществах» (принят в 1997 г.). Статьи Уголовного кодекса Российской Федерации, в которых предусмотрены наказания за незаконные действия, связанные с наркотическими и психотропными веществами.</w:t>
      </w:r>
    </w:p>
    <w:p w:rsidR="00E3343D" w:rsidRPr="00E3343D" w:rsidRDefault="00E3343D" w:rsidP="00E3343D">
      <w:pPr>
        <w:spacing w:after="0" w:line="240" w:lineRule="auto"/>
        <w:ind w:firstLine="708"/>
        <w:rPr>
          <w:rFonts w:ascii="Times New Roman" w:hAnsi="Times New Roman"/>
          <w:b/>
          <w:lang w:val="tt-RU"/>
        </w:rPr>
      </w:pPr>
      <w:r w:rsidRPr="005C30A8">
        <w:rPr>
          <w:rFonts w:ascii="Times New Roman" w:hAnsi="Times New Roman"/>
          <w:b/>
        </w:rPr>
        <w:t>Модуль II. Основы медицинских знаний и здорового образа жизни</w:t>
      </w:r>
    </w:p>
    <w:p w:rsidR="00E3343D" w:rsidRPr="00E3343D" w:rsidRDefault="00E3343D" w:rsidP="00E3343D">
      <w:pPr>
        <w:spacing w:after="0" w:line="240" w:lineRule="auto"/>
        <w:ind w:firstLine="708"/>
        <w:rPr>
          <w:rFonts w:ascii="Times New Roman" w:hAnsi="Times New Roman"/>
          <w:u w:val="single"/>
          <w:lang w:val="tt-RU"/>
        </w:rPr>
      </w:pPr>
      <w:r w:rsidRPr="005C30A8">
        <w:rPr>
          <w:rFonts w:ascii="Times New Roman" w:hAnsi="Times New Roman"/>
          <w:u w:val="single"/>
        </w:rPr>
        <w:t>Раздел 3. Основы здорового образа жизни</w:t>
      </w:r>
    </w:p>
    <w:p w:rsidR="00E3343D" w:rsidRPr="00E3343D" w:rsidRDefault="00E3343D" w:rsidP="00E3343D">
      <w:pPr>
        <w:spacing w:after="0" w:line="240" w:lineRule="auto"/>
        <w:ind w:firstLine="708"/>
        <w:rPr>
          <w:rFonts w:ascii="Times New Roman" w:hAnsi="Times New Roman"/>
          <w:i/>
          <w:lang w:val="tt-RU"/>
        </w:rPr>
      </w:pPr>
      <w:r w:rsidRPr="005C30A8">
        <w:rPr>
          <w:rFonts w:ascii="Times New Roman" w:hAnsi="Times New Roman"/>
          <w:b/>
        </w:rPr>
        <w:lastRenderedPageBreak/>
        <w:t>Тема 3. Нравственность и здоровье.</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З.1.</w:t>
      </w:r>
      <w:r w:rsidRPr="005C30A8">
        <w:t xml:space="preserve"> </w:t>
      </w:r>
      <w:r w:rsidRPr="005C30A8">
        <w:rPr>
          <w:rFonts w:ascii="Times New Roman" w:hAnsi="Times New Roman"/>
          <w:i/>
        </w:rPr>
        <w:t>Правила личной гигиены.</w:t>
      </w:r>
    </w:p>
    <w:p w:rsidR="00E3343D" w:rsidRPr="00E3343D" w:rsidRDefault="00E3343D" w:rsidP="00E3343D">
      <w:pPr>
        <w:spacing w:after="0" w:line="240" w:lineRule="auto"/>
        <w:ind w:firstLine="708"/>
        <w:jc w:val="both"/>
        <w:rPr>
          <w:rFonts w:ascii="Times New Roman" w:hAnsi="Times New Roman"/>
          <w:lang w:val="tt-RU"/>
        </w:rPr>
      </w:pPr>
      <w:r w:rsidRPr="005C30A8">
        <w:rPr>
          <w:rFonts w:ascii="Times New Roman" w:hAnsi="Times New Roman"/>
        </w:rPr>
        <w:t>Личная гигиена, общие понятия и определения. Уход за кожей, зубами и волосами. Гигиена одежды. Некоторые понятия об очищении организма.</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3.2.</w:t>
      </w:r>
      <w:r w:rsidRPr="005C30A8">
        <w:t xml:space="preserve"> </w:t>
      </w:r>
      <w:r w:rsidRPr="005C30A8">
        <w:rPr>
          <w:rFonts w:ascii="Times New Roman" w:hAnsi="Times New Roman"/>
          <w:i/>
        </w:rPr>
        <w:t xml:space="preserve">Нравственность и здоровье. Семья в современном обществе. </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Семья и ее значение в жизни человека. Факторы, оказывающие влияние на гармонию совместной жизни (психологический фактор, культурный фактор, материальный фактор). Качества, которые необходимо воспитать в себе молодому человеку для создания прочной семьи.</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t>Законодательство и семья. Брак и семья, основные понятия и определения. Условия и порядок заключения брака. Личные права и обязанности супругов. Права и обязанность родителей.</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3.3.</w:t>
      </w:r>
      <w:r w:rsidRPr="005C30A8">
        <w:t xml:space="preserve"> </w:t>
      </w:r>
      <w:r w:rsidRPr="005C30A8">
        <w:rPr>
          <w:rFonts w:ascii="Times New Roman" w:hAnsi="Times New Roman"/>
          <w:i/>
        </w:rPr>
        <w:t>Инфекции, передаваемые половым путем. Меры их профилактики.</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rPr>
        <w:t>Инфекции, передаваемые половым путем (ИППП), формы передачи, причины, способствующие заражению. Меры профилактики. Уголовная ответственность за заражение венерической болезнью.</w:t>
      </w:r>
    </w:p>
    <w:p w:rsidR="00E3343D" w:rsidRPr="00E3343D" w:rsidRDefault="00E3343D" w:rsidP="00E3343D">
      <w:pPr>
        <w:spacing w:after="0" w:line="240" w:lineRule="auto"/>
        <w:ind w:firstLine="708"/>
        <w:jc w:val="both"/>
        <w:rPr>
          <w:rFonts w:ascii="Times New Roman" w:hAnsi="Times New Roman"/>
          <w:lang w:val="tt-RU"/>
        </w:rPr>
      </w:pPr>
      <w:r w:rsidRPr="005C30A8">
        <w:rPr>
          <w:rFonts w:ascii="Times New Roman" w:hAnsi="Times New Roman"/>
        </w:rPr>
        <w:t>ВИЧ-инфекция и СПИД, краткая характеристика и основные пути заражения. Профилактика ВИЧ-инфекции. Ответственность за заражение ВИЧ-инфекцией.</w:t>
      </w:r>
    </w:p>
    <w:p w:rsidR="00E3343D" w:rsidRPr="00E3343D" w:rsidRDefault="00E3343D" w:rsidP="00E3343D">
      <w:pPr>
        <w:spacing w:after="0" w:line="240" w:lineRule="auto"/>
        <w:ind w:firstLine="708"/>
        <w:rPr>
          <w:rFonts w:ascii="Times New Roman" w:hAnsi="Times New Roman"/>
          <w:u w:val="single"/>
          <w:lang w:val="tt-RU"/>
        </w:rPr>
      </w:pPr>
      <w:r w:rsidRPr="005C30A8">
        <w:rPr>
          <w:rFonts w:ascii="Times New Roman" w:hAnsi="Times New Roman"/>
          <w:u w:val="single"/>
        </w:rPr>
        <w:t>Раздел 4.</w:t>
      </w:r>
      <w:r w:rsidRPr="005C30A8">
        <w:rPr>
          <w:u w:val="single"/>
        </w:rPr>
        <w:t xml:space="preserve"> </w:t>
      </w:r>
      <w:r w:rsidRPr="005C30A8">
        <w:rPr>
          <w:rFonts w:ascii="Times New Roman" w:hAnsi="Times New Roman"/>
          <w:u w:val="single"/>
        </w:rPr>
        <w:t>Основы медицинских знаний и оказания первой медицинской помощи</w:t>
      </w:r>
    </w:p>
    <w:p w:rsidR="00E3343D" w:rsidRPr="00E3343D" w:rsidRDefault="00E3343D" w:rsidP="00E3343D">
      <w:pPr>
        <w:spacing w:after="0" w:line="240" w:lineRule="auto"/>
        <w:ind w:firstLine="708"/>
        <w:rPr>
          <w:rFonts w:ascii="Times New Roman" w:hAnsi="Times New Roman"/>
          <w:i/>
          <w:lang w:val="tt-RU"/>
        </w:rPr>
      </w:pPr>
      <w:r w:rsidRPr="005C30A8">
        <w:rPr>
          <w:rFonts w:ascii="Times New Roman" w:hAnsi="Times New Roman"/>
          <w:b/>
        </w:rPr>
        <w:t>Тема 4. Первая медицинская помощь при неотложных состояниях.</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4.1.</w:t>
      </w:r>
      <w:r w:rsidRPr="005C30A8">
        <w:t xml:space="preserve"> </w:t>
      </w:r>
      <w:r w:rsidRPr="005C30A8">
        <w:rPr>
          <w:rFonts w:ascii="Times New Roman" w:hAnsi="Times New Roman"/>
          <w:i/>
        </w:rPr>
        <w:t>Первая медицинская помощь при острой сердечной недостаточности и инсульте.</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t>Сердечная недостаточность и причины ее возникновения. Общие правила при оказании первой медицинской помощи. Инсульт, основные причины его возникновения, признаки возникновения. Первая медицинская помощь при инсульте.</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4.2.</w:t>
      </w:r>
      <w:r w:rsidRPr="005C30A8">
        <w:t xml:space="preserve"> </w:t>
      </w:r>
      <w:r w:rsidRPr="005C30A8">
        <w:rPr>
          <w:rFonts w:ascii="Times New Roman" w:hAnsi="Times New Roman"/>
          <w:i/>
        </w:rPr>
        <w:t xml:space="preserve">Первая медицинская помощь при ранениях. </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 xml:space="preserve">Понятие о ране, разновидности ран. Последовательность оказания первой медицинской помощи при ранении. Понятие об асептике и антисептике. </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rPr>
        <w:t>Основные правила оказания первой медицинской помощи.</w:t>
      </w:r>
      <w:r w:rsidRPr="005C30A8">
        <w:rPr>
          <w:rFonts w:ascii="Times New Roman" w:hAnsi="Times New Roman"/>
          <w:i/>
        </w:rPr>
        <w:t xml:space="preserve"> </w:t>
      </w:r>
      <w:r w:rsidRPr="005C30A8">
        <w:rPr>
          <w:rFonts w:ascii="Times New Roman" w:hAnsi="Times New Roman"/>
        </w:rPr>
        <w:t>Наиболее целесообразная последовательность оказания первой медицинской помощи.</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t>Признаки артериального кровотечения, методы временной остановки кровотечения. Правила наложения давящей повязки, правила наложения жгута.</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4.3.</w:t>
      </w:r>
      <w:r w:rsidRPr="005C30A8">
        <w:t xml:space="preserve"> </w:t>
      </w:r>
      <w:r w:rsidRPr="005C30A8">
        <w:rPr>
          <w:rFonts w:ascii="Times New Roman" w:hAnsi="Times New Roman"/>
          <w:i/>
        </w:rPr>
        <w:t>Первая медицинская помощь при травмах опорно-двигательного аппарата.</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Основные виды травм опорно-двигательного аппарата и причины их возникновения. Профилактика травм опорно-двигательного аппарата. Основные правила в оказании первой медицинской помощи при травмах опорно-двигательного аппарата.</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t>Способы иммобилизации и переноски пострадавшего.</w:t>
      </w:r>
      <w:r w:rsidRPr="005C30A8">
        <w:rPr>
          <w:rFonts w:ascii="Times New Roman" w:hAnsi="Times New Roman"/>
          <w:i/>
        </w:rPr>
        <w:t xml:space="preserve"> </w:t>
      </w:r>
      <w:r w:rsidRPr="005C30A8">
        <w:rPr>
          <w:rFonts w:ascii="Times New Roman" w:hAnsi="Times New Roman"/>
        </w:rPr>
        <w:t>Цель иммобилизации, возможные средства для иммобилизации. Способы переноски пострадавшего.</w:t>
      </w:r>
      <w:r w:rsidRPr="005C30A8">
        <w:t xml:space="preserve"> </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4.4.</w:t>
      </w:r>
      <w:r w:rsidRPr="005C30A8">
        <w:t xml:space="preserve"> </w:t>
      </w:r>
      <w:r w:rsidRPr="005C30A8">
        <w:rPr>
          <w:rFonts w:ascii="Times New Roman" w:hAnsi="Times New Roman"/>
          <w:i/>
        </w:rPr>
        <w:t>Первая медицинская помощь при черепно-мозговой травме, травме груди, травме живота, травмах в области таза, при повреждении позвоночника, спины.</w:t>
      </w:r>
    </w:p>
    <w:p w:rsidR="00E3343D" w:rsidRPr="005C30A8" w:rsidRDefault="00E3343D" w:rsidP="00E3343D">
      <w:pPr>
        <w:spacing w:after="0" w:line="240" w:lineRule="auto"/>
        <w:ind w:firstLine="708"/>
        <w:jc w:val="both"/>
        <w:rPr>
          <w:rFonts w:ascii="Times New Roman" w:hAnsi="Times New Roman"/>
          <w:i/>
        </w:rPr>
      </w:pP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rPr>
        <w:t>Черепно-мозговые травмы, основные причины их возникновения и возможные последствия. Первая медицинская помощь. Травма груди, причины ее возникновения, возможные последствия, первая медицинская помощь. Травма живота, причины ее возникновения, возможные последствия, первая медицинская помощь.</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t>Травмы тазовой области, причины их возникновения, возможные последствия, первая медицинская помощь. Травма позвоночника, спины, основные виды травм позвоночника, спины, их возможные последствия. Правила оказания первой медицинской помощи.</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4.5.</w:t>
      </w:r>
      <w:r w:rsidRPr="005C30A8">
        <w:t xml:space="preserve"> </w:t>
      </w:r>
      <w:r w:rsidRPr="005C30A8">
        <w:rPr>
          <w:rFonts w:ascii="Times New Roman" w:hAnsi="Times New Roman"/>
          <w:i/>
        </w:rPr>
        <w:t>Первая медицинская помощь при остановке сердца.</w:t>
      </w:r>
    </w:p>
    <w:p w:rsidR="00E3343D" w:rsidRPr="00E3343D" w:rsidRDefault="00E3343D" w:rsidP="00E3343D">
      <w:pPr>
        <w:spacing w:after="0" w:line="240" w:lineRule="auto"/>
        <w:ind w:firstLine="708"/>
        <w:jc w:val="both"/>
        <w:rPr>
          <w:rFonts w:ascii="Times New Roman" w:hAnsi="Times New Roman"/>
          <w:lang w:val="tt-RU"/>
        </w:rPr>
      </w:pPr>
      <w:r w:rsidRPr="005C30A8">
        <w:rPr>
          <w:rFonts w:ascii="Times New Roman" w:hAnsi="Times New Roman"/>
        </w:rPr>
        <w:t>Реанимация. Правила проведения сердечно-легочной реанимации. Непрямой массаж сердца. Искусственная вентиляция легких способом «изо рта в рот» или «изо рта в нос». Сочетание проведения непрямого массажа сердца и искусственной вентиляции легких.</w:t>
      </w:r>
    </w:p>
    <w:p w:rsidR="00E3343D" w:rsidRPr="00E3343D" w:rsidRDefault="00E3343D" w:rsidP="00E3343D">
      <w:pPr>
        <w:spacing w:after="0" w:line="240" w:lineRule="auto"/>
        <w:ind w:firstLine="708"/>
        <w:rPr>
          <w:rFonts w:ascii="Times New Roman" w:hAnsi="Times New Roman"/>
          <w:b/>
          <w:lang w:val="tt-RU"/>
        </w:rPr>
      </w:pPr>
      <w:r w:rsidRPr="005C30A8">
        <w:rPr>
          <w:rFonts w:ascii="Times New Roman" w:hAnsi="Times New Roman"/>
          <w:b/>
        </w:rPr>
        <w:t>Модуль III. Обеспечение военной безопасности государства</w:t>
      </w:r>
    </w:p>
    <w:p w:rsidR="00E3343D" w:rsidRPr="00E3343D" w:rsidRDefault="00E3343D" w:rsidP="00E3343D">
      <w:pPr>
        <w:spacing w:after="0" w:line="240" w:lineRule="auto"/>
        <w:ind w:firstLine="708"/>
        <w:rPr>
          <w:rFonts w:ascii="Times New Roman" w:hAnsi="Times New Roman"/>
          <w:u w:val="single"/>
          <w:lang w:val="tt-RU"/>
        </w:rPr>
      </w:pPr>
      <w:r w:rsidRPr="005C30A8">
        <w:rPr>
          <w:rFonts w:ascii="Times New Roman" w:hAnsi="Times New Roman"/>
          <w:u w:val="single"/>
        </w:rPr>
        <w:t>Раздел 5. Основы обороны государства</w:t>
      </w:r>
    </w:p>
    <w:p w:rsidR="00E3343D" w:rsidRPr="00E3343D" w:rsidRDefault="00E3343D" w:rsidP="00E3343D">
      <w:pPr>
        <w:spacing w:after="0" w:line="240" w:lineRule="auto"/>
        <w:ind w:firstLine="708"/>
        <w:rPr>
          <w:rFonts w:ascii="Times New Roman" w:hAnsi="Times New Roman"/>
          <w:i/>
          <w:lang w:val="tt-RU"/>
        </w:rPr>
      </w:pPr>
      <w:r w:rsidRPr="005C30A8">
        <w:rPr>
          <w:rFonts w:ascii="Times New Roman" w:hAnsi="Times New Roman"/>
          <w:b/>
        </w:rPr>
        <w:lastRenderedPageBreak/>
        <w:t>Тема 5. Вооруже</w:t>
      </w:r>
      <w:r>
        <w:rPr>
          <w:rFonts w:ascii="Times New Roman" w:hAnsi="Times New Roman"/>
          <w:b/>
        </w:rPr>
        <w:t>нные Силы Российской Федерации -</w:t>
      </w:r>
      <w:r w:rsidRPr="005C30A8">
        <w:rPr>
          <w:rFonts w:ascii="Times New Roman" w:hAnsi="Times New Roman"/>
          <w:b/>
        </w:rPr>
        <w:t xml:space="preserve"> основа обороны государства.</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5.1.</w:t>
      </w:r>
      <w:r w:rsidRPr="005C30A8">
        <w:t xml:space="preserve"> </w:t>
      </w:r>
      <w:r w:rsidRPr="005C30A8">
        <w:rPr>
          <w:rFonts w:ascii="Times New Roman" w:hAnsi="Times New Roman"/>
          <w:i/>
        </w:rPr>
        <w:t>Функции и основные задачи современных Вооруженных Сил России.</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t>Основные функции: пресечение вооруженного насилия, обеспечение свободы деятельности в Мировом океане и космическом пространстве, выполнение союзнических обязательств. Основные задачи: по обеспечению военной безопасности; по опережению вооруженного нападения; в операциях по поддержанию мира; во внутренних вооруженных конфликтах.</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5.2.</w:t>
      </w:r>
      <w:r w:rsidRPr="005C30A8">
        <w:t xml:space="preserve"> </w:t>
      </w:r>
      <w:r w:rsidRPr="005C30A8">
        <w:rPr>
          <w:rFonts w:ascii="Times New Roman" w:hAnsi="Times New Roman"/>
          <w:i/>
        </w:rPr>
        <w:t xml:space="preserve">Международная (миротворческая) деятельность Вооруженных Сил Российской Федерации. </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 xml:space="preserve">Значение и роль миротворческой деятельности Вооруженных Сил России. Нормативно-правовая база для проведения миротворческой деятельности ВС Российской Федерации.  </w:t>
      </w:r>
    </w:p>
    <w:p w:rsidR="00E3343D" w:rsidRPr="00E3343D" w:rsidRDefault="00E3343D" w:rsidP="00E3343D">
      <w:pPr>
        <w:spacing w:after="0" w:line="240" w:lineRule="auto"/>
        <w:ind w:firstLine="708"/>
        <w:jc w:val="both"/>
        <w:rPr>
          <w:rFonts w:ascii="Times New Roman" w:hAnsi="Times New Roman"/>
          <w:lang w:val="tt-RU"/>
        </w:rPr>
      </w:pPr>
      <w:r w:rsidRPr="005C30A8">
        <w:rPr>
          <w:rFonts w:ascii="Times New Roman" w:hAnsi="Times New Roman"/>
        </w:rPr>
        <w:t xml:space="preserve"> Применение Вооруженных Сил Российской Федерации в борьбе с терроризмом.</w:t>
      </w:r>
      <w:r w:rsidRPr="005C30A8">
        <w:rPr>
          <w:rFonts w:ascii="Times New Roman" w:hAnsi="Times New Roman"/>
          <w:i/>
        </w:rPr>
        <w:t xml:space="preserve"> </w:t>
      </w:r>
      <w:r w:rsidRPr="005C30A8">
        <w:rPr>
          <w:rFonts w:ascii="Times New Roman" w:hAnsi="Times New Roman"/>
        </w:rPr>
        <w:t>Нормативная база привлечения ВС. Российской Федерации к борьбе с терроризмом. Участие в проведении контртеррористической операции, пресечение международной террористической деятельности за пределами территории Российской Федерации.</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b/>
        </w:rPr>
        <w:t>Тема 6. Символы воинской чести.</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6.1.</w:t>
      </w:r>
      <w:r w:rsidRPr="005C30A8">
        <w:t xml:space="preserve"> </w:t>
      </w:r>
      <w:r>
        <w:rPr>
          <w:rFonts w:ascii="Times New Roman" w:hAnsi="Times New Roman"/>
          <w:i/>
        </w:rPr>
        <w:t>Боевое Знамя воинской части -</w:t>
      </w:r>
      <w:r w:rsidRPr="005C30A8">
        <w:rPr>
          <w:rFonts w:ascii="Times New Roman" w:hAnsi="Times New Roman"/>
          <w:i/>
        </w:rPr>
        <w:t xml:space="preserve"> символ воинской чести, достоинства и славы.</w:t>
      </w:r>
      <w:r>
        <w:rPr>
          <w:rFonts w:ascii="Times New Roman" w:hAnsi="Times New Roman"/>
          <w:i/>
        </w:rPr>
        <w:t xml:space="preserve"> Ордена -</w:t>
      </w:r>
      <w:r w:rsidRPr="005C30A8">
        <w:rPr>
          <w:rFonts w:ascii="Times New Roman" w:hAnsi="Times New Roman"/>
          <w:i/>
        </w:rPr>
        <w:t xml:space="preserve"> почетные награды за воинские отличия и заслуги в бою и военной службе.</w:t>
      </w:r>
    </w:p>
    <w:p w:rsidR="00E3343D" w:rsidRPr="005C30A8" w:rsidRDefault="00E3343D" w:rsidP="00E3343D">
      <w:pPr>
        <w:spacing w:after="0" w:line="240" w:lineRule="auto"/>
        <w:ind w:firstLine="708"/>
        <w:jc w:val="both"/>
        <w:rPr>
          <w:rFonts w:ascii="Times New Roman" w:hAnsi="Times New Roman"/>
        </w:rPr>
      </w:pPr>
      <w:r>
        <w:rPr>
          <w:rFonts w:ascii="Times New Roman" w:hAnsi="Times New Roman"/>
        </w:rPr>
        <w:t>Боевое Знамя воинской части -</w:t>
      </w:r>
      <w:r w:rsidRPr="005C30A8">
        <w:rPr>
          <w:rFonts w:ascii="Times New Roman" w:hAnsi="Times New Roman"/>
        </w:rPr>
        <w:t xml:space="preserve"> символ воинской чести, доблести и славы.</w:t>
      </w:r>
    </w:p>
    <w:p w:rsidR="00E3343D" w:rsidRPr="00E3343D" w:rsidRDefault="00E3343D" w:rsidP="00E3343D">
      <w:pPr>
        <w:spacing w:after="0" w:line="240" w:lineRule="auto"/>
        <w:ind w:firstLine="708"/>
        <w:jc w:val="both"/>
        <w:rPr>
          <w:rFonts w:ascii="Times New Roman" w:hAnsi="Times New Roman"/>
          <w:i/>
          <w:lang w:val="tt-RU"/>
        </w:rPr>
      </w:pPr>
      <w:r>
        <w:rPr>
          <w:rFonts w:ascii="Times New Roman" w:hAnsi="Times New Roman"/>
        </w:rPr>
        <w:t>Боевое Знамя воинской части -</w:t>
      </w:r>
      <w:r w:rsidRPr="005C30A8">
        <w:rPr>
          <w:rFonts w:ascii="Times New Roman" w:hAnsi="Times New Roman"/>
        </w:rPr>
        <w:t xml:space="preserve"> особо почетный знак, отличающий особенности боевого предназначения, истории и заслуг воинской части. История государственных наград России за военные заслуги перед Отечеством.</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6.3.</w:t>
      </w:r>
      <w:r w:rsidRPr="005C30A8">
        <w:t xml:space="preserve"> </w:t>
      </w:r>
      <w:r w:rsidRPr="005C30A8">
        <w:rPr>
          <w:rFonts w:ascii="Times New Roman" w:hAnsi="Times New Roman"/>
          <w:i/>
        </w:rPr>
        <w:t>Военная форма одежды и знаки различия военнослужащих.</w:t>
      </w:r>
    </w:p>
    <w:p w:rsidR="00E3343D" w:rsidRPr="00E3343D" w:rsidRDefault="00E3343D" w:rsidP="00E3343D">
      <w:pPr>
        <w:spacing w:after="0" w:line="240" w:lineRule="auto"/>
        <w:ind w:firstLine="708"/>
        <w:jc w:val="both"/>
        <w:rPr>
          <w:rFonts w:ascii="Times New Roman" w:hAnsi="Times New Roman"/>
          <w:b/>
          <w:lang w:val="tt-RU"/>
        </w:rPr>
      </w:pPr>
      <w:r w:rsidRPr="005C30A8">
        <w:rPr>
          <w:rFonts w:ascii="Times New Roman" w:hAnsi="Times New Roman"/>
        </w:rPr>
        <w:t>Предназначение военной формы одежды и знаков различия военнослужащих, их воспитательное значение.</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b/>
        </w:rPr>
        <w:t>Тема 7. Воинская обязанность.</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7.1.</w:t>
      </w:r>
      <w:r w:rsidRPr="005C30A8">
        <w:t xml:space="preserve"> </w:t>
      </w:r>
      <w:r w:rsidRPr="005C30A8">
        <w:rPr>
          <w:rFonts w:ascii="Times New Roman" w:hAnsi="Times New Roman"/>
          <w:i/>
        </w:rPr>
        <w:t>Основные понятия о воинской обязанности.</w:t>
      </w:r>
    </w:p>
    <w:p w:rsidR="00E3343D" w:rsidRPr="00E3343D" w:rsidRDefault="00E3343D" w:rsidP="00E3343D">
      <w:pPr>
        <w:spacing w:after="0" w:line="240" w:lineRule="auto"/>
        <w:ind w:firstLine="708"/>
        <w:jc w:val="both"/>
        <w:rPr>
          <w:rFonts w:ascii="Times New Roman" w:hAnsi="Times New Roman"/>
          <w:i/>
        </w:rPr>
      </w:pPr>
      <w:r w:rsidRPr="005C30A8">
        <w:rPr>
          <w:rFonts w:ascii="Times New Roman" w:hAnsi="Times New Roman"/>
        </w:rPr>
        <w:t>Воинская обязанность, определение воинской обязанности и ее содержания. Воинский учет, обязательная подготовка к военной службе, призыв на военную службу, прохождение военной службы по призыву, пребывание в запасе, призыв на военные сборы и прохождение военных сборов в период пребывания в запасе.</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7.2.</w:t>
      </w:r>
      <w:r w:rsidRPr="005C30A8">
        <w:t xml:space="preserve"> </w:t>
      </w:r>
      <w:r w:rsidRPr="005C30A8">
        <w:rPr>
          <w:rFonts w:ascii="Times New Roman" w:hAnsi="Times New Roman"/>
          <w:i/>
        </w:rPr>
        <w:t xml:space="preserve">Организация воинского учета. </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Основное предназначение воинского учета. Государственные органы, осуществляющие воинский учет. Категория граждан, не подлежащих воинскому учету. Сведения о гражданине, которые содержатся в документах по воинскому учету.</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Первоначальная постановка граждан на воинский учет.</w:t>
      </w:r>
      <w:r w:rsidRPr="005C30A8">
        <w:rPr>
          <w:rFonts w:ascii="Times New Roman" w:hAnsi="Times New Roman"/>
          <w:i/>
        </w:rPr>
        <w:t xml:space="preserve"> </w:t>
      </w:r>
      <w:r w:rsidRPr="005C30A8">
        <w:rPr>
          <w:rFonts w:ascii="Times New Roman" w:hAnsi="Times New Roman"/>
        </w:rPr>
        <w:t>Время первоначальной постановки граждан на воинский учет. Состав комиссии по первоначальной постановке граждан на воинский учет. Предназначение профессионально-психологического отбора при первоначальной постановке граждан на воинский учет.</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Основные обязанности граждан по воинскому учету до призыва их на военную службу и при увольнении с военной службы.</w:t>
      </w:r>
    </w:p>
    <w:p w:rsidR="00E3343D" w:rsidRPr="005C30A8" w:rsidRDefault="00E3343D" w:rsidP="00E3343D">
      <w:pPr>
        <w:spacing w:after="0" w:line="240" w:lineRule="auto"/>
        <w:ind w:firstLine="708"/>
        <w:jc w:val="both"/>
        <w:rPr>
          <w:rFonts w:ascii="Times New Roman" w:hAnsi="Times New Roman"/>
          <w:i/>
        </w:rPr>
      </w:pP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7.3.</w:t>
      </w:r>
      <w:r w:rsidRPr="005C30A8">
        <w:t xml:space="preserve"> </w:t>
      </w:r>
      <w:r w:rsidRPr="005C30A8">
        <w:rPr>
          <w:rFonts w:ascii="Times New Roman" w:hAnsi="Times New Roman"/>
          <w:i/>
        </w:rPr>
        <w:t xml:space="preserve">Обязательная и добровольная подготовка граждан к военной службе. </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Основное содержание обязательной подготовки граждан к военной службе, определенное Федеральным законом Российской Федерации «О воинской обязанности и военной службе». Периоды обязательной подготовки к военной службе и их основное предназначение.</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Требования к индивидуально-психологическим качествам специалистов по сходным воинским должностям.</w:t>
      </w:r>
      <w:r w:rsidRPr="005C30A8">
        <w:rPr>
          <w:rFonts w:ascii="Times New Roman" w:hAnsi="Times New Roman"/>
          <w:i/>
        </w:rPr>
        <w:t xml:space="preserve"> </w:t>
      </w:r>
      <w:r w:rsidRPr="005C30A8">
        <w:rPr>
          <w:rFonts w:ascii="Times New Roman" w:hAnsi="Times New Roman"/>
        </w:rPr>
        <w:t>Общие требования к качествам военнослужащих, исполняющих обязанности на должностях связи и наблюдения, водительские должности, технические и прочие воинские должности.</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Подготовка граждан по военно-учетным специальностям.</w:t>
      </w:r>
      <w:r w:rsidRPr="005C30A8">
        <w:rPr>
          <w:rFonts w:ascii="Times New Roman" w:hAnsi="Times New Roman"/>
          <w:i/>
        </w:rPr>
        <w:t xml:space="preserve"> </w:t>
      </w:r>
      <w:r w:rsidRPr="005C30A8">
        <w:rPr>
          <w:rFonts w:ascii="Times New Roman" w:hAnsi="Times New Roman"/>
        </w:rPr>
        <w:t>Предназначение подготовки по военно-учетным специальностям. Порядок осуществления отбора граждан для подготовки по военно-учетным специальностям. Льготы, предоставляемые гражданину при призыве на военную службу, прошедшему подготовку по военно-учетной специальности.</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lastRenderedPageBreak/>
        <w:t>Основное направление добровольной подготовки граждан к военной службе.</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7.4.</w:t>
      </w:r>
      <w:r w:rsidRPr="005C30A8">
        <w:t xml:space="preserve"> </w:t>
      </w:r>
      <w:r w:rsidRPr="005C30A8">
        <w:rPr>
          <w:rFonts w:ascii="Times New Roman" w:hAnsi="Times New Roman"/>
          <w:i/>
        </w:rPr>
        <w:t xml:space="preserve">Организация медицинского освидетельствования граждан при постановке их на воинский учет. </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Основное предназначение и порядок проведения медицинского освидетельствования граждан при постановке их на воинский учет. Категории годности к военной службе по состоянию здоровья граждан. Порядок медицинского освидетельствования граждан, желающих поступить на учебу в военные образовательные учреждения высшего профессионального образования.</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t>Профессиональный психологический отбор и его предназначение. Критерии по определению профессиональной пригодности призывника к военной службе.</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7.5.</w:t>
      </w:r>
      <w:r w:rsidRPr="005C30A8">
        <w:t xml:space="preserve"> </w:t>
      </w:r>
      <w:r w:rsidRPr="005C30A8">
        <w:rPr>
          <w:rFonts w:ascii="Times New Roman" w:hAnsi="Times New Roman"/>
          <w:i/>
        </w:rPr>
        <w:t>Увольнение с военной службы и пребывание в запасе.</w:t>
      </w:r>
    </w:p>
    <w:p w:rsidR="00E3343D" w:rsidRPr="00E3343D" w:rsidRDefault="00E3343D" w:rsidP="00E3343D">
      <w:pPr>
        <w:spacing w:after="0" w:line="240" w:lineRule="auto"/>
        <w:ind w:firstLine="708"/>
        <w:jc w:val="both"/>
        <w:rPr>
          <w:rFonts w:ascii="Times New Roman" w:hAnsi="Times New Roman"/>
          <w:lang w:val="tt-RU"/>
        </w:rPr>
      </w:pPr>
      <w:r w:rsidRPr="005C30A8">
        <w:rPr>
          <w:rFonts w:ascii="Times New Roman" w:hAnsi="Times New Roman"/>
        </w:rPr>
        <w:t>Увольнение с военной службы и пребывание в запасе. Предназначение запаса, разряды запаса в зависимости от возраста граждан. Военные сборы.</w:t>
      </w:r>
    </w:p>
    <w:p w:rsidR="00E3343D" w:rsidRPr="00E3343D" w:rsidRDefault="00E3343D" w:rsidP="00E3343D">
      <w:pPr>
        <w:spacing w:after="0" w:line="240" w:lineRule="auto"/>
        <w:ind w:firstLine="708"/>
        <w:rPr>
          <w:rFonts w:ascii="Times New Roman" w:hAnsi="Times New Roman"/>
          <w:u w:val="single"/>
          <w:lang w:val="tt-RU"/>
        </w:rPr>
      </w:pPr>
      <w:r w:rsidRPr="005C30A8">
        <w:rPr>
          <w:rFonts w:ascii="Times New Roman" w:hAnsi="Times New Roman"/>
          <w:u w:val="single"/>
        </w:rPr>
        <w:t>Раздел 6. Основы военной службы</w:t>
      </w:r>
    </w:p>
    <w:p w:rsidR="00E3343D" w:rsidRPr="00E3343D" w:rsidRDefault="00E3343D" w:rsidP="00E3343D">
      <w:pPr>
        <w:spacing w:after="0" w:line="240" w:lineRule="auto"/>
        <w:ind w:firstLine="708"/>
        <w:rPr>
          <w:rFonts w:ascii="Times New Roman" w:hAnsi="Times New Roman"/>
          <w:i/>
          <w:lang w:val="tt-RU"/>
        </w:rPr>
      </w:pPr>
      <w:r w:rsidRPr="005C30A8">
        <w:rPr>
          <w:rFonts w:ascii="Times New Roman" w:hAnsi="Times New Roman"/>
          <w:b/>
        </w:rPr>
        <w:t>Тема 8. Особенности военной службы.</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8.1.</w:t>
      </w:r>
      <w:r w:rsidRPr="005C30A8">
        <w:t xml:space="preserve"> </w:t>
      </w:r>
      <w:r w:rsidRPr="005C30A8">
        <w:rPr>
          <w:rFonts w:ascii="Times New Roman" w:hAnsi="Times New Roman"/>
          <w:i/>
        </w:rPr>
        <w:t>Правовые основы военной службы. Статус военнослужащего.</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Положения Конституции Российской Федерации и федеральных законов Российской Федерации «Об обороне», «О статусе военнослужащих», «О воинской обязанности и военной службе», определяющие правовые основы военной службы.</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t>Общие понятия о статусе военнослужащего. Основные права и льготы военнослужащих. Обоснование некоторых ограничений прав и свобод военнослужащего. Время, с которого граждане приобретают статус военнослужащего.</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8.2.</w:t>
      </w:r>
      <w:r w:rsidRPr="005C30A8">
        <w:t xml:space="preserve"> </w:t>
      </w:r>
      <w:r w:rsidRPr="005C30A8">
        <w:rPr>
          <w:rFonts w:ascii="Times New Roman" w:hAnsi="Times New Roman"/>
          <w:i/>
        </w:rPr>
        <w:t>Военные аспекты международного права.</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t>Общие понятия о «Праве войны». Международные правила, которые необходимо соблюдать военнослужащим в бою. Категории лиц и объектов, которым международным правом войны предоставлена особая защита.</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8.3.</w:t>
      </w:r>
      <w:r w:rsidRPr="005C30A8">
        <w:t xml:space="preserve"> </w:t>
      </w:r>
      <w:r w:rsidRPr="005C30A8">
        <w:rPr>
          <w:rFonts w:ascii="Times New Roman" w:hAnsi="Times New Roman"/>
          <w:i/>
        </w:rPr>
        <w:t>Общевоинские уставы.</w:t>
      </w:r>
    </w:p>
    <w:p w:rsidR="00E3343D" w:rsidRPr="005C30A8" w:rsidRDefault="00E3343D" w:rsidP="00E3343D">
      <w:pPr>
        <w:spacing w:after="0" w:line="240" w:lineRule="auto"/>
        <w:ind w:firstLine="708"/>
        <w:jc w:val="both"/>
        <w:rPr>
          <w:rFonts w:ascii="Times New Roman" w:hAnsi="Times New Roman"/>
        </w:rPr>
      </w:pPr>
      <w:r>
        <w:rPr>
          <w:rFonts w:ascii="Times New Roman" w:hAnsi="Times New Roman"/>
        </w:rPr>
        <w:t>Общевоинские уставы -</w:t>
      </w:r>
      <w:r w:rsidRPr="005C30A8">
        <w:rPr>
          <w:rFonts w:ascii="Times New Roman" w:hAnsi="Times New Roman"/>
        </w:rPr>
        <w:t xml:space="preserve"> это нормативно-правовые акты, регламентирующие жизнь и быт военнослужащих.</w:t>
      </w:r>
    </w:p>
    <w:p w:rsidR="00E3343D" w:rsidRPr="00E3343D" w:rsidRDefault="00E3343D" w:rsidP="00E3343D">
      <w:pPr>
        <w:spacing w:after="0" w:line="240" w:lineRule="auto"/>
        <w:ind w:firstLine="708"/>
        <w:jc w:val="both"/>
        <w:rPr>
          <w:rFonts w:ascii="Times New Roman" w:hAnsi="Times New Roman"/>
          <w:lang w:val="tt-RU"/>
        </w:rPr>
      </w:pPr>
      <w:r w:rsidRPr="005C30A8">
        <w:rPr>
          <w:rFonts w:ascii="Times New Roman" w:hAnsi="Times New Roman"/>
        </w:rPr>
        <w:t>Предназначение Устава внутренней службы Вооруженных Сил Российской Федерации и его общие положения. Основное предназначение Дисциплинарного устава Вооруженных Сил Российской Федерации и его общие положения. Основное предназначение Устава гарнизонной и караульной служб Вооруженных Сил Российской Федерации и его общие положения. Основное предназначение Строевого Устава Вооруженных Сил Российской Федерации и его общие положения.</w:t>
      </w:r>
    </w:p>
    <w:p w:rsidR="00E3343D" w:rsidRPr="00E3343D" w:rsidRDefault="00E3343D" w:rsidP="00E3343D">
      <w:pPr>
        <w:spacing w:after="0" w:line="240" w:lineRule="auto"/>
        <w:ind w:firstLine="708"/>
        <w:jc w:val="both"/>
        <w:rPr>
          <w:rFonts w:ascii="Times New Roman" w:hAnsi="Times New Roman"/>
          <w:i/>
        </w:rPr>
      </w:pPr>
      <w:r>
        <w:rPr>
          <w:rFonts w:ascii="Times New Roman" w:hAnsi="Times New Roman"/>
          <w:b/>
        </w:rPr>
        <w:t>Тема 9. Военнослужащий -</w:t>
      </w:r>
      <w:r w:rsidRPr="005C30A8">
        <w:rPr>
          <w:rFonts w:ascii="Times New Roman" w:hAnsi="Times New Roman"/>
          <w:b/>
        </w:rPr>
        <w:t xml:space="preserve"> вооруженный защитник Отечества. Честь и достоинство воина Вооруженных Сил Российской Федерации.</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9.1.</w:t>
      </w:r>
      <w:r w:rsidRPr="005C30A8">
        <w:t xml:space="preserve"> </w:t>
      </w:r>
      <w:r w:rsidRPr="005C30A8">
        <w:rPr>
          <w:rFonts w:ascii="Times New Roman" w:hAnsi="Times New Roman"/>
          <w:i/>
        </w:rPr>
        <w:t xml:space="preserve">Основные виды воинской деятельности. </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 xml:space="preserve">Основное предназначение и обусловленность воинской деятельности военнослужащего. Учебно-боевая подготовка; служебно-боевая деятельность; реальные боевые действия. </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Основные особенности воинской деятельности.</w:t>
      </w:r>
      <w:r w:rsidRPr="005C30A8">
        <w:rPr>
          <w:rFonts w:ascii="Times New Roman" w:hAnsi="Times New Roman"/>
          <w:i/>
        </w:rPr>
        <w:t xml:space="preserve"> </w:t>
      </w:r>
      <w:r w:rsidRPr="005C30A8">
        <w:rPr>
          <w:rFonts w:ascii="Times New Roman" w:hAnsi="Times New Roman"/>
        </w:rPr>
        <w:t>Зависимость воинской деятельности от вида Вооруженных Сил и рода войск, от воинской должности и класса сходных воинских должностей. Общие виды и основные элементы воинской деятельности.</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t>Требования воинской деятельности, предъявляемые к моральным и индивидуально-психологическим качествам гражданина.</w:t>
      </w:r>
      <w:r w:rsidRPr="005C30A8">
        <w:rPr>
          <w:rFonts w:ascii="Times New Roman" w:hAnsi="Times New Roman"/>
          <w:i/>
        </w:rPr>
        <w:t xml:space="preserve"> </w:t>
      </w:r>
      <w:r w:rsidRPr="005C30A8">
        <w:rPr>
          <w:rFonts w:ascii="Times New Roman" w:hAnsi="Times New Roman"/>
        </w:rPr>
        <w:t>Общие требования воинской деятельности, устойчивость, внимание, быстрота и гибкость мышления, самостоятельность, ответственность, способность принимать решения. Морально-психологические требования, психологическая совместимость военнослужащих.</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9.2.</w:t>
      </w:r>
      <w:r w:rsidRPr="005C30A8">
        <w:t xml:space="preserve"> </w:t>
      </w:r>
      <w:r w:rsidRPr="005C30A8">
        <w:rPr>
          <w:rFonts w:ascii="Times New Roman" w:hAnsi="Times New Roman"/>
          <w:i/>
        </w:rPr>
        <w:t xml:space="preserve">Военнослужащий </w:t>
      </w:r>
      <w:r>
        <w:rPr>
          <w:rFonts w:ascii="Times New Roman" w:hAnsi="Times New Roman"/>
          <w:i/>
        </w:rPr>
        <w:t>-</w:t>
      </w:r>
      <w:r w:rsidRPr="005C30A8">
        <w:rPr>
          <w:rFonts w:ascii="Times New Roman" w:hAnsi="Times New Roman"/>
          <w:i/>
        </w:rPr>
        <w:t xml:space="preserve"> патриот, с честью и достоинством несущий звание воина Вооруженных Сил Российской Федерации. </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Основные качества военнослужащего, позволяющие ему с честью и достоинств</w:t>
      </w:r>
      <w:r>
        <w:rPr>
          <w:rFonts w:ascii="Times New Roman" w:hAnsi="Times New Roman"/>
        </w:rPr>
        <w:t>ом носить свое воинское звание -</w:t>
      </w:r>
      <w:r w:rsidRPr="005C30A8">
        <w:rPr>
          <w:rFonts w:ascii="Times New Roman" w:hAnsi="Times New Roman"/>
        </w:rPr>
        <w:t xml:space="preserve"> защитник Отечества: любовь к Родине, ее истории, культуре, традициям, народу, высокая воинская дисциплина, преданность Отечеству, верность воинскому долгу и военной присяге, готовность в любую минуту встать на защиту свободы, независимости, конституционного строя России, народа и Отечества.</w:t>
      </w:r>
    </w:p>
    <w:p w:rsidR="00E3343D" w:rsidRPr="00E3343D" w:rsidRDefault="00E3343D" w:rsidP="00E3343D">
      <w:pPr>
        <w:spacing w:after="0" w:line="240" w:lineRule="auto"/>
        <w:ind w:firstLine="708"/>
        <w:jc w:val="both"/>
        <w:rPr>
          <w:rFonts w:ascii="Times New Roman" w:hAnsi="Times New Roman"/>
          <w:i/>
          <w:lang w:val="tt-RU"/>
        </w:rPr>
      </w:pPr>
      <w:r w:rsidRPr="005C30A8">
        <w:rPr>
          <w:rFonts w:ascii="Times New Roman" w:hAnsi="Times New Roman"/>
        </w:rPr>
        <w:lastRenderedPageBreak/>
        <w:t>Воинская честь и достоинство</w:t>
      </w:r>
      <w:r>
        <w:rPr>
          <w:rFonts w:ascii="Times New Roman" w:hAnsi="Times New Roman"/>
        </w:rPr>
        <w:t xml:space="preserve"> -</w:t>
      </w:r>
      <w:r w:rsidRPr="005C30A8">
        <w:rPr>
          <w:rFonts w:ascii="Times New Roman" w:hAnsi="Times New Roman"/>
        </w:rPr>
        <w:t xml:space="preserve"> неотъемлемые качества военнослужащего Вооруженных Сил Российской Федерац</w:t>
      </w:r>
      <w:r>
        <w:rPr>
          <w:rFonts w:ascii="Times New Roman" w:hAnsi="Times New Roman"/>
        </w:rPr>
        <w:t>ии. Гуманность и человеколюбие -</w:t>
      </w:r>
      <w:r w:rsidRPr="005C30A8">
        <w:rPr>
          <w:rFonts w:ascii="Times New Roman" w:hAnsi="Times New Roman"/>
        </w:rPr>
        <w:t xml:space="preserve"> это неотъемлемое качество российского воина во все времена. Чувство глубокой ответственности за защиту Родины, готовность к преодолению трудностей при исполнении воинского долга.</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9.3.</w:t>
      </w:r>
      <w:r w:rsidRPr="005C30A8">
        <w:t xml:space="preserve"> </w:t>
      </w:r>
      <w:r w:rsidRPr="005C30A8">
        <w:rPr>
          <w:rFonts w:ascii="Times New Roman" w:hAnsi="Times New Roman"/>
          <w:i/>
        </w:rPr>
        <w:t xml:space="preserve">Военнослужащий </w:t>
      </w:r>
      <w:r>
        <w:rPr>
          <w:rFonts w:ascii="Times New Roman" w:hAnsi="Times New Roman"/>
          <w:i/>
        </w:rPr>
        <w:t>-</w:t>
      </w:r>
      <w:r w:rsidRPr="005C30A8">
        <w:rPr>
          <w:rFonts w:ascii="Times New Roman" w:hAnsi="Times New Roman"/>
          <w:i/>
        </w:rPr>
        <w:t xml:space="preserve"> специалист, в совершенстве владеющий оружием и военной техникой. Основные обязанности военнослужащих.</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Необходимость глубоких знаний устройства и боевых возможностей вверенного вооружения и военной техники, способов их использования в бою, понимание роли своей военной специальности и должности в обеспечении боеспособности и боеготовности подразделения. Потребность постоянно повышать военно-профессиональные знания, совершенствовать свою выучку и воинское мастерство, быть готовым к грамотным высокопрофессиональным действиям в условиях современного боя.</w:t>
      </w:r>
    </w:p>
    <w:p w:rsidR="00E3343D" w:rsidRPr="005C30A8" w:rsidRDefault="00E3343D" w:rsidP="00E3343D">
      <w:pPr>
        <w:spacing w:after="0" w:line="240" w:lineRule="auto"/>
        <w:ind w:firstLine="708"/>
        <w:jc w:val="both"/>
        <w:rPr>
          <w:rFonts w:ascii="Times New Roman" w:hAnsi="Times New Roman"/>
        </w:rPr>
      </w:pPr>
      <w:r>
        <w:rPr>
          <w:rFonts w:ascii="Times New Roman" w:hAnsi="Times New Roman"/>
        </w:rPr>
        <w:t>Военнослужащий -</w:t>
      </w:r>
      <w:r w:rsidRPr="005C30A8">
        <w:rPr>
          <w:rFonts w:ascii="Times New Roman" w:hAnsi="Times New Roman"/>
        </w:rPr>
        <w:t xml:space="preserve"> подчиненный, строго соблюдающий Конституцию и законы Российской Федерации, выполняющий требования воинских уставов, приказы командиров и начальников</w:t>
      </w:r>
      <w:r w:rsidRPr="005C30A8">
        <w:rPr>
          <w:rFonts w:ascii="Times New Roman" w:hAnsi="Times New Roman"/>
          <w:i/>
        </w:rPr>
        <w:t>.</w:t>
      </w:r>
      <w:r w:rsidRPr="005C30A8">
        <w:rPr>
          <w:rFonts w:ascii="Times New Roman" w:hAnsi="Times New Roman"/>
        </w:rPr>
        <w:t xml:space="preserve"> Е</w:t>
      </w:r>
      <w:r>
        <w:rPr>
          <w:rFonts w:ascii="Times New Roman" w:hAnsi="Times New Roman"/>
        </w:rPr>
        <w:t>диноначалие -</w:t>
      </w:r>
      <w:r w:rsidRPr="005C30A8">
        <w:rPr>
          <w:rFonts w:ascii="Times New Roman" w:hAnsi="Times New Roman"/>
        </w:rPr>
        <w:t xml:space="preserve"> принцип строительства Вооруженных Сил Российской Федерации. Важность соблюдения основного требования, относя</w:t>
      </w:r>
      <w:r>
        <w:rPr>
          <w:rFonts w:ascii="Times New Roman" w:hAnsi="Times New Roman"/>
        </w:rPr>
        <w:t>щегося ко всем военнослужащим, -</w:t>
      </w:r>
      <w:r w:rsidRPr="005C30A8">
        <w:rPr>
          <w:rFonts w:ascii="Times New Roman" w:hAnsi="Times New Roman"/>
        </w:rPr>
        <w:t xml:space="preserve"> постоянно поддерживать в воинском коллективе порядок и крепкую воинскую дисциплину, воспитывать в себе убежденность в необходимости подчиняться, умение и готовность выполнять свои обязанности, беспрекословно повиноваться командирам и начальникам, при выполнении воинского долга проявлять разумную инициативу.</w:t>
      </w:r>
    </w:p>
    <w:p w:rsidR="00E3343D" w:rsidRPr="00E3343D" w:rsidRDefault="00E3343D" w:rsidP="00E3343D">
      <w:pPr>
        <w:spacing w:after="0" w:line="240" w:lineRule="auto"/>
        <w:ind w:firstLine="708"/>
        <w:jc w:val="both"/>
        <w:rPr>
          <w:rFonts w:ascii="Times New Roman" w:hAnsi="Times New Roman"/>
          <w:lang w:val="tt-RU"/>
        </w:rPr>
      </w:pPr>
      <w:r w:rsidRPr="005C30A8">
        <w:rPr>
          <w:rFonts w:ascii="Times New Roman" w:hAnsi="Times New Roman"/>
        </w:rPr>
        <w:t>Общие обязанности военнослужащих, должностные и специальные обязанности военнослужащих. Сущность основных обязанностей военнослужащих и чем они определяются.</w:t>
      </w:r>
    </w:p>
    <w:p w:rsidR="00E3343D" w:rsidRPr="00E3343D" w:rsidRDefault="00E3343D" w:rsidP="00E3343D">
      <w:pPr>
        <w:spacing w:after="0" w:line="240" w:lineRule="auto"/>
        <w:ind w:firstLine="708"/>
        <w:jc w:val="both"/>
        <w:rPr>
          <w:rFonts w:ascii="Times New Roman" w:hAnsi="Times New Roman"/>
          <w:i/>
        </w:rPr>
      </w:pPr>
      <w:r w:rsidRPr="005C30A8">
        <w:rPr>
          <w:rFonts w:ascii="Times New Roman" w:hAnsi="Times New Roman"/>
          <w:b/>
        </w:rPr>
        <w:t>Тема 10. Ритуалы Вооруженных Сил Российской Федерации.</w:t>
      </w:r>
    </w:p>
    <w:p w:rsidR="00E3343D" w:rsidRPr="005C30A8" w:rsidRDefault="00E3343D" w:rsidP="00E3343D">
      <w:pPr>
        <w:spacing w:after="0" w:line="240" w:lineRule="auto"/>
        <w:ind w:firstLine="708"/>
        <w:jc w:val="both"/>
        <w:rPr>
          <w:rFonts w:ascii="Times New Roman" w:hAnsi="Times New Roman"/>
          <w:i/>
        </w:rPr>
      </w:pPr>
      <w:r w:rsidRPr="005C30A8">
        <w:rPr>
          <w:rFonts w:ascii="Times New Roman" w:hAnsi="Times New Roman"/>
          <w:i/>
        </w:rPr>
        <w:t>10.1.</w:t>
      </w:r>
      <w:r w:rsidRPr="005C30A8">
        <w:t xml:space="preserve"> </w:t>
      </w:r>
      <w:r w:rsidRPr="005C30A8">
        <w:rPr>
          <w:rFonts w:ascii="Times New Roman" w:hAnsi="Times New Roman"/>
          <w:i/>
        </w:rPr>
        <w:t xml:space="preserve">Предназначение ритуалов и порядок их проведения. </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Ритуал вручения Боевого Знамени воинской части.</w:t>
      </w:r>
      <w:r w:rsidRPr="005C30A8">
        <w:rPr>
          <w:rFonts w:ascii="Times New Roman" w:hAnsi="Times New Roman"/>
          <w:i/>
        </w:rPr>
        <w:t xml:space="preserve"> </w:t>
      </w:r>
      <w:r w:rsidRPr="005C30A8">
        <w:rPr>
          <w:rFonts w:ascii="Times New Roman" w:hAnsi="Times New Roman"/>
        </w:rPr>
        <w:t>Порядок вручения Боевого Знамени воинской части. Когда, кем, от имени кого вручается Боевое Знамя воинской части.</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Ритуал приведения к Военной присяге.</w:t>
      </w:r>
      <w:r w:rsidRPr="005C30A8">
        <w:rPr>
          <w:rFonts w:ascii="Times New Roman" w:hAnsi="Times New Roman"/>
          <w:i/>
        </w:rPr>
        <w:t xml:space="preserve"> </w:t>
      </w:r>
      <w:r w:rsidRPr="005C30A8">
        <w:rPr>
          <w:rFonts w:ascii="Times New Roman" w:hAnsi="Times New Roman"/>
        </w:rPr>
        <w:t>Военная присяга, ее роль и значение для каждого военнослужащего. Порядок приведения к Военной присяге солдат и матросов, прибывших на пополнение в воинскую часть. Текст Военной присяги.</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Порядок вручения личному составу вооружения и военной техники. Порядок вручения стрелкового оружия. Порядок закрепления военной техники и вооружения.</w:t>
      </w:r>
    </w:p>
    <w:p w:rsidR="00E3343D" w:rsidRPr="00E3343D" w:rsidRDefault="00E3343D" w:rsidP="00E3343D">
      <w:pPr>
        <w:spacing w:after="0" w:line="240" w:lineRule="auto"/>
        <w:ind w:firstLine="708"/>
        <w:jc w:val="both"/>
        <w:rPr>
          <w:rFonts w:ascii="Times New Roman" w:hAnsi="Times New Roman"/>
          <w:lang w:val="tt-RU"/>
        </w:rPr>
      </w:pPr>
      <w:r w:rsidRPr="005C30A8">
        <w:rPr>
          <w:rFonts w:ascii="Times New Roman" w:hAnsi="Times New Roman"/>
        </w:rPr>
        <w:t>Порядок проводов военнослужащих, уволенных в запас или отставку.</w:t>
      </w:r>
    </w:p>
    <w:p w:rsidR="00E3343D" w:rsidRPr="00E3343D" w:rsidRDefault="00E3343D" w:rsidP="00E3343D">
      <w:pPr>
        <w:spacing w:after="0" w:line="240" w:lineRule="auto"/>
        <w:ind w:firstLine="708"/>
        <w:jc w:val="both"/>
        <w:rPr>
          <w:rFonts w:ascii="Times New Roman" w:hAnsi="Times New Roman"/>
          <w:i/>
        </w:rPr>
      </w:pPr>
      <w:r w:rsidRPr="005C30A8">
        <w:rPr>
          <w:rFonts w:ascii="Times New Roman" w:hAnsi="Times New Roman"/>
          <w:b/>
        </w:rPr>
        <w:t>Тема 11. Прохождение военной службы по призыву и по контракту.</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i/>
        </w:rPr>
        <w:t>11.1.</w:t>
      </w:r>
      <w:r w:rsidRPr="005C30A8">
        <w:t xml:space="preserve"> </w:t>
      </w:r>
      <w:r w:rsidRPr="005C30A8">
        <w:rPr>
          <w:rFonts w:ascii="Times New Roman" w:hAnsi="Times New Roman"/>
          <w:i/>
        </w:rPr>
        <w:t>Призыв на военную службу. Особенности военной службы по контракту.</w:t>
      </w:r>
    </w:p>
    <w:p w:rsidR="00E3343D" w:rsidRPr="005C30A8" w:rsidRDefault="00E3343D" w:rsidP="00E3343D">
      <w:pPr>
        <w:spacing w:after="0" w:line="240" w:lineRule="auto"/>
        <w:ind w:firstLine="708"/>
        <w:jc w:val="both"/>
        <w:rPr>
          <w:rFonts w:ascii="Times New Roman" w:hAnsi="Times New Roman"/>
        </w:rPr>
      </w:pPr>
      <w:r w:rsidRPr="005C30A8">
        <w:rPr>
          <w:rFonts w:ascii="Times New Roman" w:hAnsi="Times New Roman"/>
        </w:rPr>
        <w:t>Порядок прохождения военной службы по призыву. Размещение и быт военнослужащих, проходящих военную службу по призыву. Требования, предъявляемые к гражданину при поступлении на военную службу по контракту. Материальное обеспечение военнослужащих, проходящих военную службу по контракту. Альтернативная гражданская служба.</w:t>
      </w:r>
    </w:p>
    <w:p w:rsidR="000E3168" w:rsidRPr="00E3343D" w:rsidRDefault="000E3168" w:rsidP="000E3168">
      <w:pPr>
        <w:pStyle w:val="af2"/>
        <w:shd w:val="clear" w:color="auto" w:fill="FFFFFF"/>
        <w:spacing w:before="0" w:beforeAutospacing="0" w:after="0" w:afterAutospacing="0"/>
        <w:ind w:firstLine="567"/>
        <w:rPr>
          <w:color w:val="000000"/>
        </w:rPr>
      </w:pPr>
    </w:p>
    <w:p w:rsidR="000E3168" w:rsidRPr="000E3168" w:rsidRDefault="000E3168" w:rsidP="000E3168">
      <w:pPr>
        <w:pStyle w:val="af2"/>
        <w:shd w:val="clear" w:color="auto" w:fill="FFFFFF"/>
        <w:spacing w:before="0" w:beforeAutospacing="0" w:after="0" w:afterAutospacing="0"/>
        <w:ind w:firstLine="567"/>
        <w:rPr>
          <w:rStyle w:val="FontStyle29"/>
          <w:color w:val="000000"/>
          <w:sz w:val="24"/>
          <w:szCs w:val="24"/>
          <w:lang w:val="tt-RU"/>
        </w:rPr>
      </w:pPr>
    </w:p>
    <w:p w:rsidR="000B4A74" w:rsidRPr="00674E3C" w:rsidRDefault="000B4A74" w:rsidP="006B163F">
      <w:pPr>
        <w:pStyle w:val="a9"/>
        <w:rPr>
          <w:rStyle w:val="FontStyle29"/>
          <w:b/>
          <w:sz w:val="24"/>
          <w:szCs w:val="24"/>
        </w:rPr>
      </w:pPr>
    </w:p>
    <w:p w:rsidR="005861E4" w:rsidRDefault="007455E2" w:rsidP="008E4B50">
      <w:pPr>
        <w:pStyle w:val="a9"/>
        <w:jc w:val="center"/>
        <w:rPr>
          <w:rStyle w:val="FontStyle29"/>
          <w:b/>
          <w:sz w:val="24"/>
          <w:szCs w:val="28"/>
        </w:rPr>
      </w:pPr>
      <w:r w:rsidRPr="007455E2">
        <w:rPr>
          <w:rStyle w:val="FontStyle29"/>
          <w:b/>
          <w:sz w:val="24"/>
          <w:szCs w:val="28"/>
        </w:rPr>
        <w:t xml:space="preserve">ТЕМАТИЧЕСКОЕ ПЛАНИРОВАНИЕ УЧЕБНОГО ПРЕДМЕТА </w:t>
      </w:r>
      <w:r w:rsidR="00830774" w:rsidRPr="007455E2">
        <w:rPr>
          <w:rStyle w:val="FontStyle29"/>
          <w:b/>
          <w:sz w:val="24"/>
          <w:szCs w:val="28"/>
        </w:rPr>
        <w:t>«</w:t>
      </w:r>
      <w:r w:rsidR="00C011A5">
        <w:rPr>
          <w:rStyle w:val="FontStyle29"/>
          <w:b/>
          <w:sz w:val="24"/>
          <w:szCs w:val="28"/>
        </w:rPr>
        <w:t>ОСНОВЫ</w:t>
      </w:r>
      <w:r w:rsidR="00830774" w:rsidRPr="00830774">
        <w:rPr>
          <w:rStyle w:val="FontStyle29"/>
          <w:b/>
          <w:sz w:val="24"/>
          <w:szCs w:val="28"/>
        </w:rPr>
        <w:t xml:space="preserve"> БЕЗОПАСНОСТИ ЖИЗНЕДЕЯТЕЛЬНОСТИ</w:t>
      </w:r>
      <w:r w:rsidR="00830774" w:rsidRPr="007455E2">
        <w:rPr>
          <w:rStyle w:val="FontStyle29"/>
          <w:b/>
          <w:sz w:val="24"/>
          <w:szCs w:val="28"/>
        </w:rPr>
        <w:t>»</w:t>
      </w:r>
    </w:p>
    <w:p w:rsidR="00830774" w:rsidRDefault="00830774" w:rsidP="005479EA">
      <w:pPr>
        <w:pStyle w:val="a9"/>
        <w:rPr>
          <w:rFonts w:ascii="Times New Roman" w:hAnsi="Times New Roman"/>
          <w:b/>
          <w:sz w:val="24"/>
          <w:szCs w:val="24"/>
          <w:lang w:val="tt-RU"/>
        </w:rPr>
      </w:pPr>
    </w:p>
    <w:tbl>
      <w:tblPr>
        <w:tblStyle w:val="a3"/>
        <w:tblW w:w="0" w:type="auto"/>
        <w:tblLook w:val="04A0"/>
      </w:tblPr>
      <w:tblGrid>
        <w:gridCol w:w="2802"/>
        <w:gridCol w:w="9639"/>
        <w:gridCol w:w="3139"/>
      </w:tblGrid>
      <w:tr w:rsidR="002E5429" w:rsidRPr="008D6E4F" w:rsidTr="00DA19F4">
        <w:tc>
          <w:tcPr>
            <w:tcW w:w="2802" w:type="dxa"/>
          </w:tcPr>
          <w:p w:rsidR="002E5429" w:rsidRPr="008D6E4F" w:rsidRDefault="002E5429" w:rsidP="005479EA">
            <w:pPr>
              <w:pStyle w:val="a9"/>
              <w:jc w:val="center"/>
              <w:rPr>
                <w:rFonts w:ascii="Times New Roman" w:hAnsi="Times New Roman"/>
                <w:b/>
                <w:sz w:val="24"/>
                <w:szCs w:val="24"/>
                <w:lang w:val="tt-RU"/>
              </w:rPr>
            </w:pPr>
            <w:r w:rsidRPr="008D6E4F">
              <w:rPr>
                <w:rFonts w:ascii="Times New Roman" w:hAnsi="Times New Roman"/>
                <w:b/>
                <w:sz w:val="24"/>
                <w:szCs w:val="24"/>
                <w:lang w:val="tt-RU"/>
              </w:rPr>
              <w:t>Тема раздела</w:t>
            </w:r>
          </w:p>
        </w:tc>
        <w:tc>
          <w:tcPr>
            <w:tcW w:w="9639" w:type="dxa"/>
          </w:tcPr>
          <w:p w:rsidR="002E5429" w:rsidRPr="008D6E4F" w:rsidRDefault="00FC4524" w:rsidP="005479EA">
            <w:pPr>
              <w:pStyle w:val="a9"/>
              <w:jc w:val="center"/>
              <w:rPr>
                <w:rFonts w:ascii="Times New Roman" w:hAnsi="Times New Roman"/>
                <w:b/>
                <w:sz w:val="24"/>
                <w:szCs w:val="24"/>
                <w:lang w:val="tt-RU"/>
              </w:rPr>
            </w:pPr>
            <w:r>
              <w:rPr>
                <w:rFonts w:ascii="Times New Roman" w:hAnsi="Times New Roman"/>
                <w:b/>
                <w:sz w:val="24"/>
                <w:szCs w:val="24"/>
                <w:lang w:val="tt-RU"/>
              </w:rPr>
              <w:t>Содерж</w:t>
            </w:r>
            <w:r w:rsidR="002E5429" w:rsidRPr="008D6E4F">
              <w:rPr>
                <w:rFonts w:ascii="Times New Roman" w:hAnsi="Times New Roman"/>
                <w:b/>
                <w:sz w:val="24"/>
                <w:szCs w:val="24"/>
                <w:lang w:val="tt-RU"/>
              </w:rPr>
              <w:t>ание раздела</w:t>
            </w:r>
          </w:p>
        </w:tc>
        <w:tc>
          <w:tcPr>
            <w:tcW w:w="3139" w:type="dxa"/>
          </w:tcPr>
          <w:p w:rsidR="002E5429" w:rsidRPr="008D6E4F" w:rsidRDefault="002E5429" w:rsidP="005479EA">
            <w:pPr>
              <w:pStyle w:val="a9"/>
              <w:rPr>
                <w:rFonts w:ascii="Times New Roman" w:hAnsi="Times New Roman"/>
                <w:b/>
                <w:sz w:val="24"/>
                <w:szCs w:val="24"/>
                <w:lang w:val="tt-RU"/>
              </w:rPr>
            </w:pPr>
            <w:r w:rsidRPr="008D6E4F">
              <w:rPr>
                <w:rFonts w:ascii="Times New Roman" w:hAnsi="Times New Roman"/>
                <w:b/>
                <w:sz w:val="24"/>
                <w:szCs w:val="24"/>
                <w:lang w:val="tt-RU"/>
              </w:rPr>
              <w:t>Количество часов</w:t>
            </w:r>
          </w:p>
        </w:tc>
      </w:tr>
      <w:tr w:rsidR="002E5429" w:rsidRPr="008D6E4F" w:rsidTr="008668B0">
        <w:trPr>
          <w:trHeight w:val="298"/>
        </w:trPr>
        <w:tc>
          <w:tcPr>
            <w:tcW w:w="15580" w:type="dxa"/>
            <w:gridSpan w:val="3"/>
          </w:tcPr>
          <w:p w:rsidR="002E5429" w:rsidRPr="008D6E4F" w:rsidRDefault="008668B0" w:rsidP="005479EA">
            <w:pPr>
              <w:pStyle w:val="af2"/>
              <w:shd w:val="clear" w:color="auto" w:fill="FFFFFF"/>
              <w:spacing w:before="0" w:beforeAutospacing="0" w:after="0" w:afterAutospacing="0"/>
              <w:ind w:firstLine="567"/>
              <w:jc w:val="center"/>
              <w:rPr>
                <w:b/>
                <w:color w:val="000000"/>
                <w:lang w:val="tt-RU"/>
              </w:rPr>
            </w:pPr>
            <w:r w:rsidRPr="008D6E4F">
              <w:rPr>
                <w:b/>
                <w:color w:val="000000"/>
                <w:lang w:val="tt-RU"/>
              </w:rPr>
              <w:t>10 КЛАСС (70 часов)</w:t>
            </w:r>
          </w:p>
        </w:tc>
      </w:tr>
      <w:tr w:rsidR="008668B0" w:rsidRPr="008D6E4F" w:rsidTr="00BB5EA4">
        <w:trPr>
          <w:trHeight w:val="273"/>
        </w:trPr>
        <w:tc>
          <w:tcPr>
            <w:tcW w:w="15580" w:type="dxa"/>
            <w:gridSpan w:val="3"/>
          </w:tcPr>
          <w:p w:rsidR="008668B0" w:rsidRPr="00BB5EA4" w:rsidRDefault="008668B0" w:rsidP="00BB5EA4">
            <w:pPr>
              <w:pStyle w:val="af2"/>
              <w:shd w:val="clear" w:color="auto" w:fill="FFFFFF"/>
              <w:spacing w:before="0" w:beforeAutospacing="0" w:after="0" w:afterAutospacing="0"/>
              <w:ind w:firstLine="567"/>
              <w:jc w:val="center"/>
              <w:rPr>
                <w:color w:val="000000"/>
              </w:rPr>
            </w:pPr>
            <w:r w:rsidRPr="008D6E4F">
              <w:rPr>
                <w:b/>
                <w:bCs/>
                <w:color w:val="000000"/>
              </w:rPr>
              <w:t>Модуль 1. «Безопасность и защита человека в опасных и чрезвычайных ситуациях»</w:t>
            </w:r>
          </w:p>
        </w:tc>
      </w:tr>
      <w:tr w:rsidR="002E5429" w:rsidRPr="008D6E4F" w:rsidTr="002E5429">
        <w:tc>
          <w:tcPr>
            <w:tcW w:w="2802" w:type="dxa"/>
          </w:tcPr>
          <w:p w:rsidR="002E5429" w:rsidRPr="00CE3359" w:rsidRDefault="00BB5EA4" w:rsidP="00BB5EA4">
            <w:pPr>
              <w:pStyle w:val="af2"/>
              <w:shd w:val="clear" w:color="auto" w:fill="FFFFFF"/>
              <w:spacing w:before="0" w:beforeAutospacing="0" w:after="0" w:afterAutospacing="0"/>
            </w:pPr>
            <w:r w:rsidRPr="00CE3359">
              <w:rPr>
                <w:bCs/>
              </w:rPr>
              <w:t xml:space="preserve">Раздел 1. Основы </w:t>
            </w:r>
            <w:r w:rsidRPr="00CE3359">
              <w:rPr>
                <w:bCs/>
              </w:rPr>
              <w:lastRenderedPageBreak/>
              <w:t>комплексной безопасности</w:t>
            </w:r>
          </w:p>
        </w:tc>
        <w:tc>
          <w:tcPr>
            <w:tcW w:w="9639" w:type="dxa"/>
          </w:tcPr>
          <w:p w:rsidR="002E5429" w:rsidRPr="00CE3359" w:rsidRDefault="002E5429" w:rsidP="00BB5EA4">
            <w:pPr>
              <w:pStyle w:val="af2"/>
              <w:shd w:val="clear" w:color="auto" w:fill="FFFFFF"/>
              <w:spacing w:before="0" w:beforeAutospacing="0" w:after="0" w:afterAutospacing="0"/>
            </w:pPr>
            <w:r w:rsidRPr="00CE3359">
              <w:lastRenderedPageBreak/>
              <w:t xml:space="preserve">Автономное пребывание человека в природной среде. Добровольная и вынужденная </w:t>
            </w:r>
            <w:r w:rsidRPr="00CE3359">
              <w:lastRenderedPageBreak/>
              <w:t>автономия. Способы подготовки человека к автономному существованию.</w:t>
            </w:r>
          </w:p>
          <w:p w:rsidR="002E5429" w:rsidRPr="00CE3359" w:rsidRDefault="002E5429" w:rsidP="00BB5EA4">
            <w:pPr>
              <w:pStyle w:val="af2"/>
              <w:shd w:val="clear" w:color="auto" w:fill="FFFFFF"/>
              <w:spacing w:before="0" w:beforeAutospacing="0" w:after="0" w:afterAutospacing="0"/>
            </w:pPr>
            <w:r w:rsidRPr="00CE3359">
              <w:t>Обеспечение личной безопасности на дорогах. Правила безопасного поведения на дорогах пешеходов и пассажиров. Общие обязанности водителя.</w:t>
            </w:r>
          </w:p>
          <w:p w:rsidR="002E5429" w:rsidRPr="00CE3359" w:rsidRDefault="002E5429" w:rsidP="00BB5EA4">
            <w:pPr>
              <w:pStyle w:val="af2"/>
              <w:shd w:val="clear" w:color="auto" w:fill="FFFFFF"/>
              <w:spacing w:before="0" w:beforeAutospacing="0" w:after="0" w:afterAutospacing="0"/>
            </w:pPr>
            <w:r w:rsidRPr="00CE3359">
              <w:t>Пожарная безопасность. Права и обязанности граждан в области пожарной безопасности. Правила личной безопасности при пожаре.</w:t>
            </w:r>
          </w:p>
          <w:p w:rsidR="002E5429" w:rsidRPr="00CE3359" w:rsidRDefault="002E5429" w:rsidP="00BB5EA4">
            <w:pPr>
              <w:pStyle w:val="af2"/>
              <w:shd w:val="clear" w:color="auto" w:fill="FFFFFF"/>
              <w:spacing w:before="0" w:beforeAutospacing="0" w:after="0" w:afterAutospacing="0"/>
            </w:pPr>
            <w:r w:rsidRPr="00CE3359">
              <w:t>Обеспечение личной безопасности на водоемах в различное время года. Безопасный отдых у воды. Соблюдение правил безопасности при купании в оборудованных и необорудованных местах.</w:t>
            </w:r>
          </w:p>
          <w:p w:rsidR="002E5429" w:rsidRPr="00CE3359" w:rsidRDefault="002E5429" w:rsidP="00BB5EA4">
            <w:pPr>
              <w:pStyle w:val="af2"/>
              <w:shd w:val="clear" w:color="auto" w:fill="FFFFFF"/>
              <w:spacing w:before="0" w:beforeAutospacing="0" w:after="0" w:afterAutospacing="0"/>
            </w:pPr>
            <w:r w:rsidRPr="00CE3359">
              <w:t>Обеспечение личной безопасности в различных бытовых ситуациях. Безопасное обращение с электричеством, бытовым газом и средствами бытовой химии. Меры безопасности при работе с инструментами. Безопасность и компьютер.</w:t>
            </w:r>
          </w:p>
          <w:p w:rsidR="002E5429" w:rsidRPr="00CE3359" w:rsidRDefault="002E5429" w:rsidP="00BB5EA4">
            <w:pPr>
              <w:pStyle w:val="af2"/>
              <w:shd w:val="clear" w:color="auto" w:fill="FFFFFF"/>
              <w:spacing w:before="0" w:beforeAutospacing="0" w:after="0" w:afterAutospacing="0"/>
              <w:rPr>
                <w:lang w:val="tt-RU"/>
              </w:rPr>
            </w:pPr>
            <w:r w:rsidRPr="00CE3359">
              <w:t>Обеспечение личной безопасности в криминогенных ситуациях. Наиболее вероятные криминогенные ситуации на улице, в транспорте, в общественном месте, в подъезде дома, в лифте. Правила безопасного поведения в местах с повышенной криминогенной опасностью.</w:t>
            </w:r>
          </w:p>
        </w:tc>
        <w:tc>
          <w:tcPr>
            <w:tcW w:w="3139" w:type="dxa"/>
          </w:tcPr>
          <w:p w:rsidR="002E5429" w:rsidRPr="00CE3359" w:rsidRDefault="00BB5EA4" w:rsidP="005479EA">
            <w:pPr>
              <w:pStyle w:val="a9"/>
              <w:rPr>
                <w:rFonts w:ascii="Times New Roman" w:hAnsi="Times New Roman"/>
                <w:sz w:val="24"/>
                <w:szCs w:val="24"/>
                <w:lang w:val="tt-RU"/>
              </w:rPr>
            </w:pPr>
            <w:r w:rsidRPr="00CE3359">
              <w:rPr>
                <w:rFonts w:ascii="Times New Roman" w:hAnsi="Times New Roman"/>
                <w:sz w:val="24"/>
                <w:szCs w:val="24"/>
                <w:lang w:val="tt-RU"/>
              </w:rPr>
              <w:lastRenderedPageBreak/>
              <w:t>6</w:t>
            </w:r>
          </w:p>
        </w:tc>
      </w:tr>
      <w:tr w:rsidR="002E5429" w:rsidRPr="008D6E4F" w:rsidTr="002E5429">
        <w:tc>
          <w:tcPr>
            <w:tcW w:w="2802" w:type="dxa"/>
          </w:tcPr>
          <w:p w:rsidR="002E5429" w:rsidRPr="00CE3359" w:rsidRDefault="00BB5EA4" w:rsidP="005479EA">
            <w:pPr>
              <w:pStyle w:val="a9"/>
              <w:rPr>
                <w:rFonts w:ascii="Times New Roman" w:hAnsi="Times New Roman"/>
                <w:sz w:val="24"/>
                <w:szCs w:val="24"/>
              </w:rPr>
            </w:pPr>
            <w:r w:rsidRPr="00CE3359">
              <w:rPr>
                <w:rFonts w:ascii="Times New Roman" w:hAnsi="Times New Roman"/>
                <w:bCs/>
                <w:sz w:val="24"/>
                <w:szCs w:val="24"/>
              </w:rPr>
              <w:lastRenderedPageBreak/>
              <w:t xml:space="preserve">Раздел 2: Защита населения России от ЧС природного и техногенного характера </w:t>
            </w:r>
          </w:p>
        </w:tc>
        <w:tc>
          <w:tcPr>
            <w:tcW w:w="9639" w:type="dxa"/>
          </w:tcPr>
          <w:p w:rsidR="002E5429" w:rsidRPr="00CE3359" w:rsidRDefault="00BB5EA4" w:rsidP="00BB5EA4">
            <w:pPr>
              <w:pStyle w:val="af2"/>
              <w:shd w:val="clear" w:color="auto" w:fill="FFFFFF"/>
              <w:spacing w:before="0" w:beforeAutospacing="0" w:after="0" w:afterAutospacing="0"/>
            </w:pPr>
            <w:r w:rsidRPr="00CE3359">
              <w:rPr>
                <w:shd w:val="clear" w:color="auto" w:fill="FFFFFF"/>
              </w:rPr>
              <w:t>Нормативно-правовая база РФ в области обеспечения безопасности населения в ЧС. Единая государственная система предупреждения и ликвидации ЧС (РСЧС), её структура и задачи.</w:t>
            </w:r>
          </w:p>
        </w:tc>
        <w:tc>
          <w:tcPr>
            <w:tcW w:w="3139" w:type="dxa"/>
          </w:tcPr>
          <w:p w:rsidR="002E5429" w:rsidRPr="00CE3359" w:rsidRDefault="00BB5EA4" w:rsidP="005479EA">
            <w:pPr>
              <w:pStyle w:val="a9"/>
              <w:rPr>
                <w:rFonts w:ascii="Times New Roman" w:hAnsi="Times New Roman"/>
                <w:sz w:val="24"/>
                <w:szCs w:val="24"/>
                <w:lang w:val="tt-RU"/>
              </w:rPr>
            </w:pPr>
            <w:r w:rsidRPr="00CE3359">
              <w:rPr>
                <w:rFonts w:ascii="Times New Roman" w:hAnsi="Times New Roman"/>
                <w:sz w:val="24"/>
                <w:szCs w:val="24"/>
                <w:lang w:val="tt-RU"/>
              </w:rPr>
              <w:t>2</w:t>
            </w:r>
          </w:p>
        </w:tc>
      </w:tr>
      <w:tr w:rsidR="002E5429" w:rsidRPr="008D6E4F" w:rsidTr="002E5429">
        <w:tc>
          <w:tcPr>
            <w:tcW w:w="2802" w:type="dxa"/>
          </w:tcPr>
          <w:p w:rsidR="002E5429" w:rsidRPr="00CE3359" w:rsidRDefault="00BB5EA4" w:rsidP="005479EA">
            <w:pPr>
              <w:pStyle w:val="a9"/>
              <w:rPr>
                <w:rFonts w:ascii="Times New Roman" w:hAnsi="Times New Roman"/>
                <w:sz w:val="24"/>
                <w:szCs w:val="24"/>
                <w:lang w:val="tt-RU"/>
              </w:rPr>
            </w:pPr>
            <w:r w:rsidRPr="00CE3359">
              <w:rPr>
                <w:rFonts w:ascii="Times New Roman" w:hAnsi="Times New Roman"/>
                <w:sz w:val="24"/>
                <w:szCs w:val="24"/>
              </w:rPr>
              <w:t>Раздел 3: Основы противодействия терроризму и экстремизму в РФ</w:t>
            </w:r>
          </w:p>
        </w:tc>
        <w:tc>
          <w:tcPr>
            <w:tcW w:w="9639" w:type="dxa"/>
          </w:tcPr>
          <w:p w:rsidR="00ED151D" w:rsidRPr="00CE3359" w:rsidRDefault="00BB5EA4" w:rsidP="00BB5EA4">
            <w:pPr>
              <w:pStyle w:val="af2"/>
              <w:shd w:val="clear" w:color="auto" w:fill="FFFFFF"/>
              <w:spacing w:before="0" w:beforeAutospacing="0" w:after="0" w:afterAutospacing="0"/>
              <w:rPr>
                <w:lang w:val="tt-RU"/>
              </w:rPr>
            </w:pPr>
            <w:r w:rsidRPr="00CE3359">
              <w:t xml:space="preserve">Экстремизм и терроризм -чрезвычайные опасности для общества и государства. </w:t>
            </w:r>
            <w:r w:rsidRPr="00CE3359">
              <w:rPr>
                <w:shd w:val="clear" w:color="auto" w:fill="FFFFFF"/>
              </w:rPr>
              <w:t>Нормативно-правовая база борьбы с терроризмом и экстремизмом в РФ. Духовно-нравственные основы противодействия терроризму и экстремизму. Уголовная ответственность за участие в террористической и экстремистской деятельности. Обеспечение личной безопасности при угрозе террористического акта.</w:t>
            </w:r>
          </w:p>
        </w:tc>
        <w:tc>
          <w:tcPr>
            <w:tcW w:w="3139" w:type="dxa"/>
          </w:tcPr>
          <w:p w:rsidR="002E5429" w:rsidRPr="00CE3359" w:rsidRDefault="00BB5EA4" w:rsidP="005479EA">
            <w:pPr>
              <w:pStyle w:val="a9"/>
              <w:rPr>
                <w:rFonts w:ascii="Times New Roman" w:hAnsi="Times New Roman"/>
                <w:sz w:val="24"/>
                <w:szCs w:val="24"/>
                <w:lang w:val="tt-RU"/>
              </w:rPr>
            </w:pPr>
            <w:r w:rsidRPr="00CE3359">
              <w:rPr>
                <w:rFonts w:ascii="Times New Roman" w:hAnsi="Times New Roman"/>
                <w:sz w:val="24"/>
                <w:szCs w:val="24"/>
                <w:lang w:val="tt-RU"/>
              </w:rPr>
              <w:t>6</w:t>
            </w:r>
          </w:p>
        </w:tc>
      </w:tr>
      <w:tr w:rsidR="00ED151D" w:rsidRPr="008D6E4F" w:rsidTr="0055701F">
        <w:trPr>
          <w:trHeight w:val="298"/>
        </w:trPr>
        <w:tc>
          <w:tcPr>
            <w:tcW w:w="15580" w:type="dxa"/>
            <w:gridSpan w:val="3"/>
          </w:tcPr>
          <w:p w:rsidR="00ED151D" w:rsidRPr="00CE3359" w:rsidRDefault="00BB5EA4" w:rsidP="005479EA">
            <w:pPr>
              <w:pStyle w:val="af2"/>
              <w:shd w:val="clear" w:color="auto" w:fill="FFFFFF"/>
              <w:spacing w:before="0" w:beforeAutospacing="0" w:after="0" w:afterAutospacing="0"/>
              <w:ind w:firstLine="567"/>
              <w:jc w:val="center"/>
              <w:rPr>
                <w:b/>
              </w:rPr>
            </w:pPr>
            <w:r w:rsidRPr="00CE3359">
              <w:rPr>
                <w:b/>
              </w:rPr>
              <w:t xml:space="preserve">Модуль 2: «Основы медицинских знаний и здорового образа жизни» </w:t>
            </w:r>
          </w:p>
        </w:tc>
      </w:tr>
      <w:tr w:rsidR="00ED151D" w:rsidRPr="008D6E4F" w:rsidTr="00BB5EA4">
        <w:trPr>
          <w:trHeight w:val="516"/>
        </w:trPr>
        <w:tc>
          <w:tcPr>
            <w:tcW w:w="2802" w:type="dxa"/>
          </w:tcPr>
          <w:p w:rsidR="00ED151D" w:rsidRPr="004B1D34" w:rsidRDefault="00BB5EA4" w:rsidP="00ED151D">
            <w:pPr>
              <w:pStyle w:val="af2"/>
              <w:shd w:val="clear" w:color="auto" w:fill="FFFFFF"/>
              <w:rPr>
                <w:bCs/>
                <w:lang w:val="tt-RU"/>
              </w:rPr>
            </w:pPr>
            <w:r w:rsidRPr="004B1D34">
              <w:t>Раздел 4: Основы здорового образа жизни</w:t>
            </w:r>
          </w:p>
        </w:tc>
        <w:tc>
          <w:tcPr>
            <w:tcW w:w="9639" w:type="dxa"/>
          </w:tcPr>
          <w:p w:rsidR="00ED151D" w:rsidRPr="00CE3359" w:rsidRDefault="00BB5EA4" w:rsidP="00BB5EA4">
            <w:pPr>
              <w:pStyle w:val="af2"/>
              <w:shd w:val="clear" w:color="auto" w:fill="FFFFFF"/>
              <w:rPr>
                <w:bCs/>
                <w:lang w:val="tt-RU"/>
              </w:rPr>
            </w:pPr>
            <w:r w:rsidRPr="00CE3359">
              <w:rPr>
                <w:bCs/>
              </w:rPr>
              <w:t xml:space="preserve">Основы медицинских знаний и профилактика инфекционных заболеваний. </w:t>
            </w:r>
            <w:r w:rsidRPr="00CE3359">
              <w:rPr>
                <w:shd w:val="clear" w:color="auto" w:fill="FFFFFF"/>
              </w:rPr>
              <w:t xml:space="preserve">Здоровый образ жизни и его составляющие. </w:t>
            </w:r>
          </w:p>
        </w:tc>
        <w:tc>
          <w:tcPr>
            <w:tcW w:w="3139" w:type="dxa"/>
          </w:tcPr>
          <w:p w:rsidR="00ED151D" w:rsidRPr="00CE3359" w:rsidRDefault="00BB5EA4" w:rsidP="00BB5EA4">
            <w:pPr>
              <w:pStyle w:val="af2"/>
              <w:shd w:val="clear" w:color="auto" w:fill="FFFFFF"/>
              <w:rPr>
                <w:bCs/>
                <w:lang w:val="tt-RU"/>
              </w:rPr>
            </w:pPr>
            <w:r w:rsidRPr="00CE3359">
              <w:rPr>
                <w:bCs/>
                <w:lang w:val="tt-RU"/>
              </w:rPr>
              <w:t>5</w:t>
            </w:r>
          </w:p>
        </w:tc>
      </w:tr>
      <w:tr w:rsidR="00DA19F4" w:rsidRPr="008D6E4F" w:rsidTr="00E14A1D">
        <w:trPr>
          <w:trHeight w:val="343"/>
        </w:trPr>
        <w:tc>
          <w:tcPr>
            <w:tcW w:w="15580" w:type="dxa"/>
            <w:gridSpan w:val="3"/>
          </w:tcPr>
          <w:p w:rsidR="00DA19F4" w:rsidRPr="00CE3359" w:rsidRDefault="00DA19F4" w:rsidP="00DA19F4">
            <w:pPr>
              <w:pStyle w:val="af2"/>
              <w:shd w:val="clear" w:color="auto" w:fill="FFFFFF"/>
              <w:jc w:val="center"/>
              <w:rPr>
                <w:b/>
                <w:bCs/>
                <w:lang w:val="tt-RU"/>
              </w:rPr>
            </w:pPr>
          </w:p>
        </w:tc>
      </w:tr>
      <w:tr w:rsidR="00BB5EA4" w:rsidRPr="008D6E4F" w:rsidTr="006B7FC4">
        <w:trPr>
          <w:trHeight w:val="217"/>
        </w:trPr>
        <w:tc>
          <w:tcPr>
            <w:tcW w:w="15580" w:type="dxa"/>
            <w:gridSpan w:val="3"/>
          </w:tcPr>
          <w:p w:rsidR="00BB5EA4" w:rsidRPr="00CE3359" w:rsidRDefault="00BB5EA4" w:rsidP="00ED151D">
            <w:pPr>
              <w:pStyle w:val="af2"/>
              <w:shd w:val="clear" w:color="auto" w:fill="FFFFFF"/>
              <w:jc w:val="center"/>
              <w:rPr>
                <w:b/>
                <w:bCs/>
                <w:lang w:val="tt-RU"/>
              </w:rPr>
            </w:pPr>
            <w:r w:rsidRPr="00CE3359">
              <w:rPr>
                <w:b/>
                <w:bCs/>
              </w:rPr>
              <w:t>Модуль 3. «Обеспечение военной безопасности государства» - 16ч</w:t>
            </w:r>
          </w:p>
        </w:tc>
      </w:tr>
      <w:tr w:rsidR="00DA19F4" w:rsidRPr="008D6E4F" w:rsidTr="00FC4524">
        <w:trPr>
          <w:trHeight w:val="801"/>
        </w:trPr>
        <w:tc>
          <w:tcPr>
            <w:tcW w:w="2802" w:type="dxa"/>
          </w:tcPr>
          <w:p w:rsidR="00DA19F4" w:rsidRPr="004B1D34" w:rsidRDefault="004B1D34" w:rsidP="00DA19F4">
            <w:pPr>
              <w:pStyle w:val="af2"/>
              <w:shd w:val="clear" w:color="auto" w:fill="FFFFFF"/>
              <w:rPr>
                <w:bCs/>
                <w:lang w:val="tt-RU"/>
              </w:rPr>
            </w:pPr>
            <w:r>
              <w:rPr>
                <w:bCs/>
              </w:rPr>
              <w:t>Раздел 5</w:t>
            </w:r>
            <w:r w:rsidR="00BB5EA4" w:rsidRPr="004B1D34">
              <w:rPr>
                <w:bCs/>
              </w:rPr>
              <w:t>: Основы обороны государства</w:t>
            </w:r>
          </w:p>
        </w:tc>
        <w:tc>
          <w:tcPr>
            <w:tcW w:w="9639" w:type="dxa"/>
          </w:tcPr>
          <w:p w:rsidR="00FC4524" w:rsidRPr="00CE3359" w:rsidRDefault="00BB5EA4" w:rsidP="00BB5EA4">
            <w:pPr>
              <w:pStyle w:val="af2"/>
              <w:shd w:val="clear" w:color="auto" w:fill="FFFFFF"/>
              <w:rPr>
                <w:bCs/>
                <w:lang w:val="tt-RU"/>
              </w:rPr>
            </w:pPr>
            <w:r w:rsidRPr="00CE3359">
              <w:rPr>
                <w:bCs/>
              </w:rPr>
              <w:t>Гражданская оборона – составная часть обороноспособности страны.</w:t>
            </w:r>
            <w:r w:rsidRPr="00CE3359">
              <w:rPr>
                <w:bCs/>
                <w:shd w:val="clear" w:color="auto" w:fill="FFFFFF"/>
              </w:rPr>
              <w:t xml:space="preserve"> ВС РФ -защитники нашего Отечества. Виды и рода войск ВС РФ. Боевые традиции ВС РФ.</w:t>
            </w:r>
          </w:p>
        </w:tc>
        <w:tc>
          <w:tcPr>
            <w:tcW w:w="3139" w:type="dxa"/>
          </w:tcPr>
          <w:p w:rsidR="00DA19F4" w:rsidRPr="00CE3359" w:rsidRDefault="00DA19F4" w:rsidP="00BB5EA4">
            <w:pPr>
              <w:pStyle w:val="af2"/>
              <w:shd w:val="clear" w:color="auto" w:fill="FFFFFF"/>
              <w:rPr>
                <w:bCs/>
                <w:lang w:val="tt-RU"/>
              </w:rPr>
            </w:pPr>
            <w:r w:rsidRPr="00CE3359">
              <w:rPr>
                <w:bCs/>
                <w:lang w:val="tt-RU"/>
              </w:rPr>
              <w:t>1</w:t>
            </w:r>
            <w:r w:rsidR="00BB5EA4" w:rsidRPr="00CE3359">
              <w:rPr>
                <w:bCs/>
                <w:lang w:val="tt-RU"/>
              </w:rPr>
              <w:t>6</w:t>
            </w:r>
          </w:p>
        </w:tc>
      </w:tr>
      <w:tr w:rsidR="00FC4524" w:rsidRPr="008D6E4F" w:rsidTr="00974EC8">
        <w:trPr>
          <w:trHeight w:val="299"/>
        </w:trPr>
        <w:tc>
          <w:tcPr>
            <w:tcW w:w="2802" w:type="dxa"/>
          </w:tcPr>
          <w:p w:rsidR="00FC4524" w:rsidRPr="00FC4524" w:rsidRDefault="00FC4524" w:rsidP="00DA19F4">
            <w:pPr>
              <w:pStyle w:val="af2"/>
              <w:shd w:val="clear" w:color="auto" w:fill="FFFFFF"/>
              <w:rPr>
                <w:b/>
                <w:bCs/>
              </w:rPr>
            </w:pPr>
            <w:r w:rsidRPr="00FC4524">
              <w:rPr>
                <w:b/>
                <w:bCs/>
              </w:rPr>
              <w:t>Итого</w:t>
            </w:r>
          </w:p>
        </w:tc>
        <w:tc>
          <w:tcPr>
            <w:tcW w:w="12778" w:type="dxa"/>
            <w:gridSpan w:val="2"/>
          </w:tcPr>
          <w:p w:rsidR="00FC4524" w:rsidRPr="00CE3359" w:rsidRDefault="00FC4524" w:rsidP="00FC4524">
            <w:pPr>
              <w:pStyle w:val="af2"/>
              <w:shd w:val="clear" w:color="auto" w:fill="FFFFFF"/>
              <w:jc w:val="center"/>
              <w:rPr>
                <w:bCs/>
                <w:lang w:val="tt-RU"/>
              </w:rPr>
            </w:pPr>
            <w:r w:rsidRPr="00FC4524">
              <w:rPr>
                <w:b/>
                <w:bCs/>
              </w:rPr>
              <w:t>35 часов</w:t>
            </w:r>
          </w:p>
        </w:tc>
      </w:tr>
      <w:tr w:rsidR="008668B0" w:rsidRPr="008D6E4F" w:rsidTr="00EF4D0A">
        <w:trPr>
          <w:trHeight w:val="285"/>
        </w:trPr>
        <w:tc>
          <w:tcPr>
            <w:tcW w:w="15580" w:type="dxa"/>
            <w:gridSpan w:val="3"/>
          </w:tcPr>
          <w:p w:rsidR="008668B0" w:rsidRPr="008D6E4F" w:rsidRDefault="008668B0" w:rsidP="005479EA">
            <w:pPr>
              <w:pStyle w:val="a9"/>
              <w:jc w:val="center"/>
              <w:rPr>
                <w:rFonts w:ascii="Times New Roman" w:hAnsi="Times New Roman"/>
                <w:b/>
                <w:i/>
                <w:sz w:val="24"/>
                <w:szCs w:val="24"/>
                <w:lang w:val="tt-RU"/>
              </w:rPr>
            </w:pPr>
            <w:r w:rsidRPr="008D6E4F">
              <w:rPr>
                <w:rFonts w:ascii="Times New Roman" w:hAnsi="Times New Roman"/>
                <w:b/>
                <w:i/>
                <w:color w:val="000000"/>
                <w:sz w:val="24"/>
                <w:szCs w:val="24"/>
                <w:lang w:val="tt-RU"/>
              </w:rPr>
              <w:t>11 КЛАСС (34 часов)</w:t>
            </w:r>
          </w:p>
        </w:tc>
      </w:tr>
      <w:tr w:rsidR="008668B0" w:rsidRPr="00CE3359" w:rsidTr="00EF4D0A">
        <w:trPr>
          <w:trHeight w:val="329"/>
        </w:trPr>
        <w:tc>
          <w:tcPr>
            <w:tcW w:w="15580" w:type="dxa"/>
            <w:gridSpan w:val="3"/>
          </w:tcPr>
          <w:p w:rsidR="008668B0" w:rsidRPr="00CE3359" w:rsidRDefault="008668B0" w:rsidP="005479EA">
            <w:pPr>
              <w:spacing w:after="0" w:line="240" w:lineRule="auto"/>
              <w:ind w:firstLine="708"/>
              <w:jc w:val="center"/>
              <w:rPr>
                <w:rFonts w:ascii="Times New Roman" w:hAnsi="Times New Roman"/>
                <w:sz w:val="24"/>
                <w:szCs w:val="24"/>
                <w:u w:val="single"/>
              </w:rPr>
            </w:pPr>
            <w:r w:rsidRPr="00CE3359">
              <w:rPr>
                <w:rFonts w:ascii="Times New Roman" w:hAnsi="Times New Roman"/>
                <w:b/>
                <w:sz w:val="24"/>
                <w:szCs w:val="24"/>
              </w:rPr>
              <w:t>Модуль 1. Основы безопасности личности, общества и государства</w:t>
            </w:r>
          </w:p>
          <w:p w:rsidR="008668B0" w:rsidRPr="00CE3359" w:rsidRDefault="008668B0" w:rsidP="005479EA">
            <w:pPr>
              <w:spacing w:after="0" w:line="240" w:lineRule="auto"/>
              <w:ind w:firstLine="708"/>
              <w:jc w:val="center"/>
              <w:rPr>
                <w:rFonts w:ascii="Times New Roman" w:hAnsi="Times New Roman"/>
                <w:sz w:val="24"/>
                <w:szCs w:val="24"/>
                <w:u w:val="single"/>
                <w:lang w:val="tt-RU"/>
              </w:rPr>
            </w:pPr>
            <w:r w:rsidRPr="00CE3359">
              <w:rPr>
                <w:rFonts w:ascii="Times New Roman" w:hAnsi="Times New Roman"/>
                <w:sz w:val="24"/>
                <w:szCs w:val="24"/>
                <w:u w:val="single"/>
              </w:rPr>
              <w:t>Раздел 1. Основы комплексной безопасности</w:t>
            </w:r>
          </w:p>
        </w:tc>
      </w:tr>
      <w:tr w:rsidR="008668B0" w:rsidRPr="00CE3359" w:rsidTr="00DA19F4">
        <w:trPr>
          <w:trHeight w:val="122"/>
        </w:trPr>
        <w:tc>
          <w:tcPr>
            <w:tcW w:w="2802" w:type="dxa"/>
          </w:tcPr>
          <w:p w:rsidR="00C23E0F" w:rsidRPr="004B1D34" w:rsidRDefault="00C23E0F" w:rsidP="005479EA">
            <w:pPr>
              <w:spacing w:after="0" w:line="240" w:lineRule="auto"/>
              <w:jc w:val="both"/>
              <w:rPr>
                <w:rFonts w:ascii="Times New Roman" w:hAnsi="Times New Roman"/>
                <w:sz w:val="24"/>
                <w:szCs w:val="24"/>
              </w:rPr>
            </w:pPr>
            <w:r w:rsidRPr="004B1D34">
              <w:rPr>
                <w:rFonts w:ascii="Times New Roman" w:hAnsi="Times New Roman"/>
                <w:sz w:val="24"/>
                <w:szCs w:val="24"/>
              </w:rPr>
              <w:lastRenderedPageBreak/>
              <w:t>Тема 1. Обеспечение личной безопасности в повседневной жизни.</w:t>
            </w:r>
          </w:p>
          <w:p w:rsidR="008668B0" w:rsidRPr="00CE3359" w:rsidRDefault="008668B0" w:rsidP="005479EA">
            <w:pPr>
              <w:pStyle w:val="af2"/>
              <w:shd w:val="clear" w:color="auto" w:fill="FFFFFF"/>
              <w:spacing w:before="0" w:beforeAutospacing="0" w:after="0" w:afterAutospacing="0"/>
              <w:rPr>
                <w:b/>
              </w:rPr>
            </w:pPr>
          </w:p>
        </w:tc>
        <w:tc>
          <w:tcPr>
            <w:tcW w:w="9639" w:type="dxa"/>
          </w:tcPr>
          <w:p w:rsidR="008668B0" w:rsidRPr="00CE3359" w:rsidRDefault="00C23E0F" w:rsidP="005479EA">
            <w:pPr>
              <w:spacing w:after="0" w:line="240" w:lineRule="auto"/>
              <w:jc w:val="both"/>
              <w:rPr>
                <w:rFonts w:ascii="Times New Roman" w:hAnsi="Times New Roman"/>
                <w:sz w:val="24"/>
                <w:szCs w:val="24"/>
                <w:lang w:val="tt-RU"/>
              </w:rPr>
            </w:pPr>
            <w:r w:rsidRPr="00CE3359">
              <w:rPr>
                <w:rFonts w:ascii="Times New Roman" w:hAnsi="Times New Roman"/>
                <w:sz w:val="24"/>
                <w:szCs w:val="24"/>
              </w:rPr>
              <w:t>Пожарная безопасность, права и обязанности граждан в области пожарной безопасности.</w:t>
            </w:r>
            <w:r w:rsidRPr="00CE3359">
              <w:rPr>
                <w:rFonts w:ascii="Times New Roman" w:hAnsi="Times New Roman"/>
                <w:sz w:val="24"/>
                <w:szCs w:val="24"/>
                <w:lang w:val="tt-RU"/>
              </w:rPr>
              <w:t xml:space="preserve"> </w:t>
            </w:r>
            <w:r w:rsidRPr="00CE3359">
              <w:rPr>
                <w:rFonts w:ascii="Times New Roman" w:hAnsi="Times New Roman"/>
                <w:sz w:val="24"/>
                <w:szCs w:val="24"/>
              </w:rPr>
              <w:t>Правила дорожного движения: дорожная аварийность и травматизм.</w:t>
            </w:r>
            <w:r w:rsidRPr="00CE3359">
              <w:rPr>
                <w:rFonts w:ascii="Times New Roman" w:hAnsi="Times New Roman"/>
                <w:sz w:val="24"/>
                <w:szCs w:val="24"/>
                <w:lang w:val="tt-RU"/>
              </w:rPr>
              <w:t xml:space="preserve"> </w:t>
            </w:r>
            <w:r w:rsidRPr="00CE3359">
              <w:rPr>
                <w:rFonts w:ascii="Times New Roman" w:hAnsi="Times New Roman"/>
                <w:sz w:val="24"/>
                <w:szCs w:val="24"/>
              </w:rPr>
              <w:t>Правила дорожного движения: элементы автомобильной дороги.</w:t>
            </w:r>
            <w:r w:rsidRPr="00CE3359">
              <w:rPr>
                <w:rFonts w:ascii="Times New Roman" w:hAnsi="Times New Roman"/>
                <w:sz w:val="24"/>
                <w:szCs w:val="24"/>
                <w:lang w:val="tt-RU"/>
              </w:rPr>
              <w:t xml:space="preserve"> </w:t>
            </w:r>
            <w:r w:rsidRPr="00CE3359">
              <w:rPr>
                <w:rFonts w:ascii="Times New Roman" w:hAnsi="Times New Roman"/>
                <w:sz w:val="24"/>
                <w:szCs w:val="24"/>
              </w:rPr>
              <w:t>Правила дорожного движения: основные помехи на дороге. Обеспечение личной безопасности на водоемах в различное время года.</w:t>
            </w:r>
            <w:r w:rsidRPr="00CE3359">
              <w:rPr>
                <w:rFonts w:ascii="Times New Roman" w:hAnsi="Times New Roman"/>
                <w:sz w:val="24"/>
                <w:szCs w:val="24"/>
                <w:lang w:val="tt-RU"/>
              </w:rPr>
              <w:t xml:space="preserve"> </w:t>
            </w:r>
            <w:r w:rsidRPr="00CE3359">
              <w:rPr>
                <w:rFonts w:ascii="Times New Roman" w:hAnsi="Times New Roman"/>
                <w:sz w:val="24"/>
                <w:szCs w:val="24"/>
              </w:rPr>
              <w:t>Обеспечение личной безопасности в различных бытовых ситуациях.</w:t>
            </w:r>
          </w:p>
        </w:tc>
        <w:tc>
          <w:tcPr>
            <w:tcW w:w="3139" w:type="dxa"/>
          </w:tcPr>
          <w:p w:rsidR="008668B0" w:rsidRPr="004B1D34" w:rsidRDefault="004B1D34" w:rsidP="005479EA">
            <w:pPr>
              <w:pStyle w:val="a9"/>
              <w:rPr>
                <w:rFonts w:ascii="Times New Roman" w:hAnsi="Times New Roman"/>
                <w:sz w:val="24"/>
                <w:szCs w:val="24"/>
                <w:lang w:val="tt-RU"/>
              </w:rPr>
            </w:pPr>
            <w:r w:rsidRPr="004B1D34">
              <w:rPr>
                <w:rFonts w:ascii="Times New Roman" w:hAnsi="Times New Roman"/>
                <w:sz w:val="24"/>
                <w:szCs w:val="24"/>
                <w:lang w:val="tt-RU"/>
              </w:rPr>
              <w:t>6</w:t>
            </w:r>
          </w:p>
        </w:tc>
      </w:tr>
      <w:tr w:rsidR="00C23E0F" w:rsidRPr="00CE3359" w:rsidTr="00EF4D0A">
        <w:trPr>
          <w:trHeight w:val="163"/>
        </w:trPr>
        <w:tc>
          <w:tcPr>
            <w:tcW w:w="15580" w:type="dxa"/>
            <w:gridSpan w:val="3"/>
          </w:tcPr>
          <w:p w:rsidR="00C23E0F" w:rsidRPr="00CE3359" w:rsidRDefault="00C23E0F" w:rsidP="005479EA">
            <w:pPr>
              <w:spacing w:after="0" w:line="240" w:lineRule="auto"/>
              <w:ind w:firstLine="708"/>
              <w:jc w:val="center"/>
              <w:rPr>
                <w:rFonts w:ascii="Times New Roman" w:hAnsi="Times New Roman"/>
                <w:sz w:val="24"/>
                <w:szCs w:val="24"/>
                <w:u w:val="single"/>
                <w:lang w:val="tt-RU"/>
              </w:rPr>
            </w:pPr>
            <w:r w:rsidRPr="00CE3359">
              <w:rPr>
                <w:rFonts w:ascii="Times New Roman" w:hAnsi="Times New Roman"/>
                <w:sz w:val="24"/>
                <w:szCs w:val="24"/>
                <w:u w:val="single"/>
              </w:rPr>
              <w:t>Раздел 2. Защита населения от чрезвычайных ситуаций</w:t>
            </w:r>
          </w:p>
        </w:tc>
      </w:tr>
      <w:tr w:rsidR="008668B0" w:rsidRPr="00CE3359" w:rsidTr="00DA19F4">
        <w:trPr>
          <w:trHeight w:val="99"/>
        </w:trPr>
        <w:tc>
          <w:tcPr>
            <w:tcW w:w="2802" w:type="dxa"/>
          </w:tcPr>
          <w:p w:rsidR="008668B0" w:rsidRPr="004B1D34" w:rsidRDefault="00C23E0F" w:rsidP="005479EA">
            <w:pPr>
              <w:spacing w:after="0" w:line="240" w:lineRule="auto"/>
              <w:jc w:val="both"/>
              <w:rPr>
                <w:rFonts w:ascii="Times New Roman" w:hAnsi="Times New Roman"/>
                <w:sz w:val="24"/>
                <w:szCs w:val="24"/>
              </w:rPr>
            </w:pPr>
            <w:r w:rsidRPr="004B1D34">
              <w:rPr>
                <w:rFonts w:ascii="Times New Roman" w:hAnsi="Times New Roman"/>
                <w:sz w:val="24"/>
                <w:szCs w:val="24"/>
              </w:rPr>
              <w:t>Тема</w:t>
            </w:r>
            <w:r w:rsidRPr="004B1D34">
              <w:rPr>
                <w:rFonts w:ascii="Times New Roman" w:hAnsi="Times New Roman"/>
                <w:sz w:val="24"/>
                <w:szCs w:val="24"/>
                <w:lang w:val="tt-RU"/>
              </w:rPr>
              <w:t xml:space="preserve"> </w:t>
            </w:r>
            <w:r w:rsidRPr="004B1D34">
              <w:rPr>
                <w:rFonts w:ascii="Times New Roman" w:hAnsi="Times New Roman"/>
                <w:sz w:val="24"/>
                <w:szCs w:val="24"/>
              </w:rPr>
              <w:t>2. Организационные основы борьбы с терроризмом и наркобизнесом в Российской Федерации.</w:t>
            </w:r>
          </w:p>
        </w:tc>
        <w:tc>
          <w:tcPr>
            <w:tcW w:w="9639" w:type="dxa"/>
          </w:tcPr>
          <w:p w:rsidR="00C23E0F" w:rsidRPr="004B1D34" w:rsidRDefault="00C23E0F" w:rsidP="005479EA">
            <w:pPr>
              <w:spacing w:after="0" w:line="240" w:lineRule="auto"/>
              <w:jc w:val="both"/>
              <w:rPr>
                <w:rFonts w:ascii="Times New Roman" w:hAnsi="Times New Roman"/>
                <w:sz w:val="24"/>
                <w:szCs w:val="24"/>
              </w:rPr>
            </w:pPr>
            <w:r w:rsidRPr="004B1D34">
              <w:rPr>
                <w:rFonts w:ascii="Times New Roman" w:hAnsi="Times New Roman"/>
                <w:sz w:val="24"/>
                <w:szCs w:val="24"/>
              </w:rPr>
              <w:t>Нормативно-правовая база борьбы с терроризмом. Государственная политика противодействия наркотизму.</w:t>
            </w:r>
          </w:p>
          <w:p w:rsidR="008668B0" w:rsidRPr="004B1D34" w:rsidRDefault="008668B0" w:rsidP="005479EA">
            <w:pPr>
              <w:spacing w:after="0" w:line="240" w:lineRule="auto"/>
              <w:ind w:firstLine="708"/>
              <w:jc w:val="both"/>
              <w:rPr>
                <w:rFonts w:ascii="Times New Roman" w:hAnsi="Times New Roman"/>
                <w:color w:val="000000"/>
                <w:sz w:val="24"/>
                <w:szCs w:val="24"/>
              </w:rPr>
            </w:pPr>
          </w:p>
        </w:tc>
        <w:tc>
          <w:tcPr>
            <w:tcW w:w="3139" w:type="dxa"/>
          </w:tcPr>
          <w:p w:rsidR="008668B0" w:rsidRPr="004B1D34" w:rsidRDefault="004B1D34" w:rsidP="005479EA">
            <w:pPr>
              <w:pStyle w:val="a9"/>
              <w:rPr>
                <w:rFonts w:ascii="Times New Roman" w:hAnsi="Times New Roman"/>
                <w:sz w:val="24"/>
                <w:szCs w:val="24"/>
                <w:lang w:val="tt-RU"/>
              </w:rPr>
            </w:pPr>
            <w:r w:rsidRPr="004B1D34">
              <w:rPr>
                <w:rFonts w:ascii="Times New Roman" w:hAnsi="Times New Roman"/>
                <w:sz w:val="24"/>
                <w:szCs w:val="24"/>
                <w:lang w:val="tt-RU"/>
              </w:rPr>
              <w:t>2</w:t>
            </w:r>
          </w:p>
        </w:tc>
      </w:tr>
      <w:tr w:rsidR="00C23E0F" w:rsidRPr="00CE3359" w:rsidTr="00EF4D0A">
        <w:trPr>
          <w:trHeight w:val="135"/>
        </w:trPr>
        <w:tc>
          <w:tcPr>
            <w:tcW w:w="15580" w:type="dxa"/>
            <w:gridSpan w:val="3"/>
          </w:tcPr>
          <w:p w:rsidR="00C23E0F" w:rsidRPr="00CE3359" w:rsidRDefault="00C23E0F" w:rsidP="005479EA">
            <w:pPr>
              <w:spacing w:after="0" w:line="240" w:lineRule="auto"/>
              <w:ind w:firstLine="708"/>
              <w:jc w:val="center"/>
              <w:rPr>
                <w:rFonts w:ascii="Times New Roman" w:hAnsi="Times New Roman"/>
                <w:b/>
                <w:sz w:val="24"/>
                <w:szCs w:val="24"/>
                <w:lang w:val="tt-RU"/>
              </w:rPr>
            </w:pPr>
            <w:r w:rsidRPr="00CE3359">
              <w:rPr>
                <w:rFonts w:ascii="Times New Roman" w:hAnsi="Times New Roman"/>
                <w:b/>
                <w:sz w:val="24"/>
                <w:szCs w:val="24"/>
              </w:rPr>
              <w:t>Модуль II. Основы медицинских знаний и здорового образа жизни</w:t>
            </w:r>
          </w:p>
          <w:p w:rsidR="00C23E0F" w:rsidRPr="00CE3359" w:rsidRDefault="00C23E0F" w:rsidP="005479EA">
            <w:pPr>
              <w:spacing w:after="0" w:line="240" w:lineRule="auto"/>
              <w:ind w:firstLine="708"/>
              <w:jc w:val="center"/>
              <w:rPr>
                <w:rFonts w:ascii="Times New Roman" w:hAnsi="Times New Roman"/>
                <w:sz w:val="24"/>
                <w:szCs w:val="24"/>
                <w:u w:val="single"/>
                <w:lang w:val="tt-RU"/>
              </w:rPr>
            </w:pPr>
            <w:r w:rsidRPr="00CE3359">
              <w:rPr>
                <w:rFonts w:ascii="Times New Roman" w:hAnsi="Times New Roman"/>
                <w:sz w:val="24"/>
                <w:szCs w:val="24"/>
                <w:u w:val="single"/>
              </w:rPr>
              <w:t>Раздел 3. Основы здорового образа жизни</w:t>
            </w:r>
          </w:p>
        </w:tc>
      </w:tr>
      <w:tr w:rsidR="008668B0" w:rsidRPr="00CE3359" w:rsidTr="00DA19F4">
        <w:trPr>
          <w:trHeight w:val="85"/>
        </w:trPr>
        <w:tc>
          <w:tcPr>
            <w:tcW w:w="2802" w:type="dxa"/>
          </w:tcPr>
          <w:p w:rsidR="008668B0" w:rsidRPr="004B1D34" w:rsidRDefault="00C23E0F" w:rsidP="005479EA">
            <w:pPr>
              <w:spacing w:after="0" w:line="240" w:lineRule="auto"/>
              <w:rPr>
                <w:rFonts w:ascii="Times New Roman" w:hAnsi="Times New Roman"/>
                <w:sz w:val="24"/>
                <w:szCs w:val="24"/>
                <w:lang w:val="tt-RU"/>
              </w:rPr>
            </w:pPr>
            <w:r w:rsidRPr="004B1D34">
              <w:rPr>
                <w:rFonts w:ascii="Times New Roman" w:hAnsi="Times New Roman"/>
                <w:sz w:val="24"/>
                <w:szCs w:val="24"/>
              </w:rPr>
              <w:t>Тема 3. Нравственность и здоровье.</w:t>
            </w:r>
          </w:p>
        </w:tc>
        <w:tc>
          <w:tcPr>
            <w:tcW w:w="9639" w:type="dxa"/>
          </w:tcPr>
          <w:p w:rsidR="008668B0" w:rsidRPr="004B1D34" w:rsidRDefault="00C23E0F" w:rsidP="005479EA">
            <w:pPr>
              <w:spacing w:after="0" w:line="240" w:lineRule="auto"/>
              <w:jc w:val="both"/>
              <w:rPr>
                <w:rFonts w:ascii="Times New Roman" w:hAnsi="Times New Roman"/>
                <w:sz w:val="24"/>
                <w:szCs w:val="24"/>
                <w:lang w:val="tt-RU"/>
              </w:rPr>
            </w:pPr>
            <w:r w:rsidRPr="004B1D34">
              <w:rPr>
                <w:rFonts w:ascii="Times New Roman" w:hAnsi="Times New Roman"/>
                <w:sz w:val="24"/>
                <w:szCs w:val="24"/>
              </w:rPr>
              <w:t>Правила личной гигиены.</w:t>
            </w:r>
            <w:r w:rsidRPr="004B1D34">
              <w:rPr>
                <w:rFonts w:ascii="Times New Roman" w:hAnsi="Times New Roman"/>
                <w:sz w:val="24"/>
                <w:szCs w:val="24"/>
                <w:lang w:val="tt-RU"/>
              </w:rPr>
              <w:t xml:space="preserve"> </w:t>
            </w:r>
            <w:r w:rsidRPr="004B1D34">
              <w:rPr>
                <w:rFonts w:ascii="Times New Roman" w:hAnsi="Times New Roman"/>
                <w:sz w:val="24"/>
                <w:szCs w:val="24"/>
              </w:rPr>
              <w:t>Нравственность и здоровье. Семья в современном обществе. Инфекции, передаваемые половым путем. Меры их профилактики.</w:t>
            </w:r>
          </w:p>
        </w:tc>
        <w:tc>
          <w:tcPr>
            <w:tcW w:w="3139" w:type="dxa"/>
          </w:tcPr>
          <w:p w:rsidR="008668B0" w:rsidRPr="004B1D34" w:rsidRDefault="004B1D34" w:rsidP="005479EA">
            <w:pPr>
              <w:pStyle w:val="a9"/>
              <w:rPr>
                <w:rFonts w:ascii="Times New Roman" w:hAnsi="Times New Roman"/>
                <w:sz w:val="24"/>
                <w:szCs w:val="24"/>
                <w:lang w:val="tt-RU"/>
              </w:rPr>
            </w:pPr>
            <w:r w:rsidRPr="004B1D34">
              <w:rPr>
                <w:rFonts w:ascii="Times New Roman" w:hAnsi="Times New Roman"/>
                <w:sz w:val="24"/>
                <w:szCs w:val="24"/>
                <w:lang w:val="tt-RU"/>
              </w:rPr>
              <w:t>3</w:t>
            </w:r>
          </w:p>
        </w:tc>
      </w:tr>
      <w:tr w:rsidR="00DF4358" w:rsidRPr="00CE3359" w:rsidTr="00EF4D0A">
        <w:trPr>
          <w:trHeight w:val="149"/>
        </w:trPr>
        <w:tc>
          <w:tcPr>
            <w:tcW w:w="15580" w:type="dxa"/>
            <w:gridSpan w:val="3"/>
          </w:tcPr>
          <w:p w:rsidR="00DF4358" w:rsidRPr="00CE3359" w:rsidRDefault="00DF4358" w:rsidP="005479EA">
            <w:pPr>
              <w:spacing w:after="0" w:line="240" w:lineRule="auto"/>
              <w:ind w:firstLine="708"/>
              <w:jc w:val="center"/>
              <w:rPr>
                <w:rFonts w:ascii="Times New Roman" w:hAnsi="Times New Roman"/>
                <w:sz w:val="24"/>
                <w:szCs w:val="24"/>
                <w:u w:val="single"/>
                <w:lang w:val="tt-RU"/>
              </w:rPr>
            </w:pPr>
            <w:r w:rsidRPr="00CE3359">
              <w:rPr>
                <w:rFonts w:ascii="Times New Roman" w:hAnsi="Times New Roman"/>
                <w:sz w:val="24"/>
                <w:szCs w:val="24"/>
                <w:u w:val="single"/>
              </w:rPr>
              <w:t>Раздел 4. Основы медицинских знаний и оказания первой медицинской помощи</w:t>
            </w:r>
          </w:p>
        </w:tc>
      </w:tr>
      <w:tr w:rsidR="008668B0" w:rsidRPr="00CE3359" w:rsidTr="00DA19F4">
        <w:trPr>
          <w:trHeight w:val="122"/>
        </w:trPr>
        <w:tc>
          <w:tcPr>
            <w:tcW w:w="2802" w:type="dxa"/>
          </w:tcPr>
          <w:p w:rsidR="008668B0" w:rsidRPr="004B1D34" w:rsidRDefault="00DF4358" w:rsidP="005479EA">
            <w:pPr>
              <w:pStyle w:val="af2"/>
              <w:shd w:val="clear" w:color="auto" w:fill="FFFFFF"/>
              <w:spacing w:before="0" w:beforeAutospacing="0" w:after="0" w:afterAutospacing="0"/>
              <w:rPr>
                <w:lang w:val="tt-RU"/>
              </w:rPr>
            </w:pPr>
            <w:r w:rsidRPr="004B1D34">
              <w:t>Тема 4. Первая медицинская помощь при неотложных состояниях.</w:t>
            </w:r>
          </w:p>
        </w:tc>
        <w:tc>
          <w:tcPr>
            <w:tcW w:w="9639" w:type="dxa"/>
          </w:tcPr>
          <w:p w:rsidR="008668B0" w:rsidRPr="00CE3359" w:rsidRDefault="00DF4358" w:rsidP="005479EA">
            <w:pPr>
              <w:spacing w:after="0" w:line="240" w:lineRule="auto"/>
              <w:jc w:val="both"/>
              <w:rPr>
                <w:rFonts w:ascii="Times New Roman" w:hAnsi="Times New Roman"/>
                <w:sz w:val="24"/>
                <w:szCs w:val="24"/>
                <w:lang w:val="tt-RU"/>
              </w:rPr>
            </w:pPr>
            <w:r w:rsidRPr="00CE3359">
              <w:rPr>
                <w:rFonts w:ascii="Times New Roman" w:hAnsi="Times New Roman"/>
                <w:sz w:val="24"/>
                <w:szCs w:val="24"/>
              </w:rPr>
              <w:t>Первая медицинская помощь при острой сердечной недостаточности и инсульте. Первая медицинская помощь при ранениях.</w:t>
            </w:r>
            <w:r w:rsidRPr="00CE3359">
              <w:rPr>
                <w:rFonts w:ascii="Times New Roman" w:hAnsi="Times New Roman"/>
                <w:sz w:val="24"/>
                <w:szCs w:val="24"/>
                <w:lang w:val="tt-RU"/>
              </w:rPr>
              <w:t xml:space="preserve"> </w:t>
            </w:r>
            <w:r w:rsidRPr="00CE3359">
              <w:rPr>
                <w:rFonts w:ascii="Times New Roman" w:hAnsi="Times New Roman"/>
                <w:sz w:val="24"/>
                <w:szCs w:val="24"/>
              </w:rPr>
              <w:t>Первая медицинская помощь при травмах опорно-двигательного аппарата.</w:t>
            </w:r>
            <w:r w:rsidRPr="00CE3359">
              <w:rPr>
                <w:rFonts w:ascii="Times New Roman" w:hAnsi="Times New Roman"/>
                <w:sz w:val="24"/>
                <w:szCs w:val="24"/>
                <w:lang w:val="tt-RU"/>
              </w:rPr>
              <w:t xml:space="preserve"> </w:t>
            </w:r>
            <w:r w:rsidRPr="00CE3359">
              <w:rPr>
                <w:rFonts w:ascii="Times New Roman" w:hAnsi="Times New Roman"/>
                <w:sz w:val="24"/>
                <w:szCs w:val="24"/>
              </w:rPr>
              <w:t>Первая медицинская помощь при черепно-мозговой травме, травме груди, травме живота, травмах в области таза, при повреждении позвоночника, спины.</w:t>
            </w:r>
            <w:r w:rsidRPr="00CE3359">
              <w:rPr>
                <w:rFonts w:ascii="Times New Roman" w:hAnsi="Times New Roman"/>
                <w:sz w:val="24"/>
                <w:szCs w:val="24"/>
                <w:lang w:val="tt-RU"/>
              </w:rPr>
              <w:t xml:space="preserve"> </w:t>
            </w:r>
            <w:r w:rsidRPr="00CE3359">
              <w:rPr>
                <w:rFonts w:ascii="Times New Roman" w:hAnsi="Times New Roman"/>
                <w:sz w:val="24"/>
                <w:szCs w:val="24"/>
              </w:rPr>
              <w:t>Первая медицинская помощь при остановке сердца.</w:t>
            </w:r>
          </w:p>
        </w:tc>
        <w:tc>
          <w:tcPr>
            <w:tcW w:w="3139" w:type="dxa"/>
          </w:tcPr>
          <w:p w:rsidR="008668B0" w:rsidRPr="004B1D34" w:rsidRDefault="004B1D34" w:rsidP="005479EA">
            <w:pPr>
              <w:pStyle w:val="a9"/>
              <w:rPr>
                <w:rFonts w:ascii="Times New Roman" w:hAnsi="Times New Roman"/>
                <w:sz w:val="24"/>
                <w:szCs w:val="24"/>
                <w:lang w:val="tt-RU"/>
              </w:rPr>
            </w:pPr>
            <w:r w:rsidRPr="004B1D34">
              <w:rPr>
                <w:rFonts w:ascii="Times New Roman" w:hAnsi="Times New Roman"/>
                <w:sz w:val="24"/>
                <w:szCs w:val="24"/>
                <w:lang w:val="tt-RU"/>
              </w:rPr>
              <w:t>5</w:t>
            </w:r>
          </w:p>
        </w:tc>
      </w:tr>
      <w:tr w:rsidR="00DF4358" w:rsidRPr="00CE3359" w:rsidTr="00EF4D0A">
        <w:trPr>
          <w:trHeight w:val="113"/>
        </w:trPr>
        <w:tc>
          <w:tcPr>
            <w:tcW w:w="15580" w:type="dxa"/>
            <w:gridSpan w:val="3"/>
          </w:tcPr>
          <w:p w:rsidR="00DF4358" w:rsidRPr="00CE3359" w:rsidRDefault="00DF4358" w:rsidP="005479EA">
            <w:pPr>
              <w:spacing w:after="0" w:line="240" w:lineRule="auto"/>
              <w:jc w:val="center"/>
              <w:rPr>
                <w:rFonts w:ascii="Times New Roman" w:hAnsi="Times New Roman"/>
                <w:b/>
                <w:sz w:val="24"/>
                <w:szCs w:val="24"/>
                <w:lang w:val="tt-RU"/>
              </w:rPr>
            </w:pPr>
            <w:r w:rsidRPr="00CE3359">
              <w:rPr>
                <w:rFonts w:ascii="Times New Roman" w:hAnsi="Times New Roman"/>
                <w:b/>
                <w:sz w:val="24"/>
                <w:szCs w:val="24"/>
              </w:rPr>
              <w:t>Модуль III. Обеспечение военной безопасности государства</w:t>
            </w:r>
          </w:p>
          <w:p w:rsidR="00DF4358" w:rsidRPr="00CE3359" w:rsidRDefault="00DF4358" w:rsidP="005479EA">
            <w:pPr>
              <w:pStyle w:val="a9"/>
              <w:jc w:val="center"/>
              <w:rPr>
                <w:rFonts w:ascii="Times New Roman" w:hAnsi="Times New Roman"/>
                <w:b/>
                <w:sz w:val="24"/>
                <w:szCs w:val="24"/>
                <w:lang w:val="tt-RU"/>
              </w:rPr>
            </w:pPr>
            <w:r w:rsidRPr="00CE3359">
              <w:rPr>
                <w:rFonts w:ascii="Times New Roman" w:hAnsi="Times New Roman"/>
                <w:sz w:val="24"/>
                <w:szCs w:val="24"/>
                <w:u w:val="single"/>
              </w:rPr>
              <w:t>Раздел 5. Основы обороны государства</w:t>
            </w:r>
          </w:p>
        </w:tc>
      </w:tr>
      <w:tr w:rsidR="008668B0" w:rsidRPr="00CE3359" w:rsidTr="00DA19F4">
        <w:trPr>
          <w:trHeight w:val="135"/>
        </w:trPr>
        <w:tc>
          <w:tcPr>
            <w:tcW w:w="2802" w:type="dxa"/>
          </w:tcPr>
          <w:p w:rsidR="008668B0" w:rsidRPr="004B1D34" w:rsidRDefault="00DF4358" w:rsidP="005479EA">
            <w:pPr>
              <w:spacing w:after="0" w:line="240" w:lineRule="auto"/>
              <w:rPr>
                <w:rFonts w:ascii="Times New Roman" w:hAnsi="Times New Roman"/>
                <w:sz w:val="24"/>
                <w:szCs w:val="24"/>
              </w:rPr>
            </w:pPr>
            <w:r w:rsidRPr="004B1D34">
              <w:rPr>
                <w:rFonts w:ascii="Times New Roman" w:hAnsi="Times New Roman"/>
                <w:sz w:val="24"/>
                <w:szCs w:val="24"/>
              </w:rPr>
              <w:t>Тема 5. Вооруженные Силы Российской Федерации - основа обороны государства.</w:t>
            </w:r>
          </w:p>
        </w:tc>
        <w:tc>
          <w:tcPr>
            <w:tcW w:w="9639" w:type="dxa"/>
          </w:tcPr>
          <w:p w:rsidR="00DF4358" w:rsidRPr="00CE3359" w:rsidRDefault="00DF4358" w:rsidP="005479EA">
            <w:pPr>
              <w:spacing w:after="0" w:line="240" w:lineRule="auto"/>
              <w:jc w:val="both"/>
              <w:rPr>
                <w:rFonts w:ascii="Times New Roman" w:hAnsi="Times New Roman"/>
                <w:sz w:val="24"/>
                <w:szCs w:val="24"/>
              </w:rPr>
            </w:pPr>
            <w:r w:rsidRPr="00CE3359">
              <w:rPr>
                <w:rFonts w:ascii="Times New Roman" w:hAnsi="Times New Roman"/>
                <w:sz w:val="24"/>
                <w:szCs w:val="24"/>
              </w:rPr>
              <w:t>Функции и основные задачи современных Вооруженных Сил России.</w:t>
            </w:r>
            <w:r w:rsidRPr="00CE3359">
              <w:rPr>
                <w:rFonts w:ascii="Times New Roman" w:hAnsi="Times New Roman"/>
                <w:sz w:val="24"/>
                <w:szCs w:val="24"/>
                <w:lang w:val="tt-RU"/>
              </w:rPr>
              <w:t xml:space="preserve"> </w:t>
            </w:r>
            <w:r w:rsidRPr="00CE3359">
              <w:rPr>
                <w:rFonts w:ascii="Times New Roman" w:hAnsi="Times New Roman"/>
                <w:sz w:val="24"/>
                <w:szCs w:val="24"/>
              </w:rPr>
              <w:t xml:space="preserve">Международная (миротворческая) деятельность Вооруженных Сил Российской Федерации. </w:t>
            </w:r>
          </w:p>
          <w:p w:rsidR="00DF4358" w:rsidRPr="00CE3359" w:rsidRDefault="00DF4358" w:rsidP="005479EA">
            <w:pPr>
              <w:spacing w:after="0" w:line="240" w:lineRule="auto"/>
              <w:ind w:firstLine="708"/>
              <w:jc w:val="both"/>
              <w:rPr>
                <w:rFonts w:ascii="Times New Roman" w:hAnsi="Times New Roman"/>
                <w:sz w:val="24"/>
                <w:szCs w:val="24"/>
              </w:rPr>
            </w:pPr>
          </w:p>
          <w:p w:rsidR="008668B0" w:rsidRPr="00CE3359" w:rsidRDefault="008668B0" w:rsidP="005479EA">
            <w:pPr>
              <w:pStyle w:val="af2"/>
              <w:shd w:val="clear" w:color="auto" w:fill="FFFFFF"/>
              <w:spacing w:before="0" w:beforeAutospacing="0" w:after="0" w:afterAutospacing="0"/>
              <w:ind w:firstLine="567"/>
              <w:rPr>
                <w:color w:val="000000"/>
              </w:rPr>
            </w:pPr>
          </w:p>
        </w:tc>
        <w:tc>
          <w:tcPr>
            <w:tcW w:w="3139" w:type="dxa"/>
          </w:tcPr>
          <w:p w:rsidR="008668B0" w:rsidRPr="004B1D34" w:rsidRDefault="004B1D34" w:rsidP="005479EA">
            <w:pPr>
              <w:pStyle w:val="a9"/>
              <w:rPr>
                <w:rFonts w:ascii="Times New Roman" w:hAnsi="Times New Roman"/>
                <w:sz w:val="24"/>
                <w:szCs w:val="24"/>
                <w:lang w:val="tt-RU"/>
              </w:rPr>
            </w:pPr>
            <w:r w:rsidRPr="004B1D34">
              <w:rPr>
                <w:rFonts w:ascii="Times New Roman" w:hAnsi="Times New Roman"/>
                <w:sz w:val="24"/>
                <w:szCs w:val="24"/>
                <w:lang w:val="tt-RU"/>
              </w:rPr>
              <w:t>2</w:t>
            </w:r>
          </w:p>
        </w:tc>
      </w:tr>
      <w:tr w:rsidR="00DF4358" w:rsidRPr="00CE3359" w:rsidTr="00DA19F4">
        <w:trPr>
          <w:trHeight w:val="136"/>
        </w:trPr>
        <w:tc>
          <w:tcPr>
            <w:tcW w:w="2802" w:type="dxa"/>
          </w:tcPr>
          <w:p w:rsidR="00DF4358" w:rsidRPr="004B1D34" w:rsidRDefault="00DF4358" w:rsidP="005479EA">
            <w:pPr>
              <w:spacing w:after="0" w:line="240" w:lineRule="auto"/>
              <w:jc w:val="both"/>
              <w:rPr>
                <w:rFonts w:ascii="Times New Roman" w:hAnsi="Times New Roman"/>
                <w:sz w:val="24"/>
                <w:szCs w:val="24"/>
                <w:lang w:val="tt-RU"/>
              </w:rPr>
            </w:pPr>
            <w:r w:rsidRPr="004B1D34">
              <w:rPr>
                <w:rFonts w:ascii="Times New Roman" w:hAnsi="Times New Roman"/>
                <w:sz w:val="24"/>
                <w:szCs w:val="24"/>
              </w:rPr>
              <w:t>Тема 6. Символы воинской чести.</w:t>
            </w:r>
          </w:p>
        </w:tc>
        <w:tc>
          <w:tcPr>
            <w:tcW w:w="9639" w:type="dxa"/>
          </w:tcPr>
          <w:p w:rsidR="00DF4358" w:rsidRPr="00CE3359" w:rsidRDefault="00DF4358" w:rsidP="005479EA">
            <w:pPr>
              <w:spacing w:after="0" w:line="240" w:lineRule="auto"/>
              <w:jc w:val="both"/>
              <w:rPr>
                <w:rFonts w:ascii="Times New Roman" w:hAnsi="Times New Roman"/>
                <w:sz w:val="24"/>
                <w:szCs w:val="24"/>
                <w:lang w:val="tt-RU"/>
              </w:rPr>
            </w:pPr>
            <w:r w:rsidRPr="00CE3359">
              <w:rPr>
                <w:rFonts w:ascii="Times New Roman" w:hAnsi="Times New Roman"/>
                <w:sz w:val="24"/>
                <w:szCs w:val="24"/>
              </w:rPr>
              <w:t>Боевое Знамя воинской части - символ воинской чести, достоинства и славы. Военная форма одежды и знаки различия военнослужащих.</w:t>
            </w:r>
          </w:p>
        </w:tc>
        <w:tc>
          <w:tcPr>
            <w:tcW w:w="3139" w:type="dxa"/>
          </w:tcPr>
          <w:p w:rsidR="00DF4358" w:rsidRPr="004B1D34" w:rsidRDefault="004B1D34" w:rsidP="005479EA">
            <w:pPr>
              <w:pStyle w:val="a9"/>
              <w:rPr>
                <w:rFonts w:ascii="Times New Roman" w:hAnsi="Times New Roman"/>
                <w:sz w:val="24"/>
                <w:szCs w:val="24"/>
                <w:lang w:val="tt-RU"/>
              </w:rPr>
            </w:pPr>
            <w:r w:rsidRPr="004B1D34">
              <w:rPr>
                <w:rFonts w:ascii="Times New Roman" w:hAnsi="Times New Roman"/>
                <w:sz w:val="24"/>
                <w:szCs w:val="24"/>
                <w:lang w:val="tt-RU"/>
              </w:rPr>
              <w:t>2</w:t>
            </w:r>
          </w:p>
        </w:tc>
      </w:tr>
      <w:tr w:rsidR="00DF4358" w:rsidRPr="00CE3359" w:rsidTr="00DA19F4">
        <w:trPr>
          <w:trHeight w:val="149"/>
        </w:trPr>
        <w:tc>
          <w:tcPr>
            <w:tcW w:w="2802" w:type="dxa"/>
          </w:tcPr>
          <w:p w:rsidR="0016396A" w:rsidRPr="004B1D34" w:rsidRDefault="0016396A" w:rsidP="005479EA">
            <w:pPr>
              <w:spacing w:after="0" w:line="240" w:lineRule="auto"/>
              <w:jc w:val="both"/>
              <w:rPr>
                <w:rFonts w:ascii="Times New Roman" w:hAnsi="Times New Roman"/>
                <w:sz w:val="24"/>
                <w:szCs w:val="24"/>
              </w:rPr>
            </w:pPr>
            <w:r w:rsidRPr="004B1D34">
              <w:rPr>
                <w:rFonts w:ascii="Times New Roman" w:hAnsi="Times New Roman"/>
                <w:sz w:val="24"/>
                <w:szCs w:val="24"/>
              </w:rPr>
              <w:t>Тема 7. Воинская обязанность.</w:t>
            </w:r>
          </w:p>
          <w:p w:rsidR="00DF4358" w:rsidRPr="004B1D34" w:rsidRDefault="00DF4358" w:rsidP="005479EA">
            <w:pPr>
              <w:pStyle w:val="af2"/>
              <w:shd w:val="clear" w:color="auto" w:fill="FFFFFF"/>
              <w:spacing w:before="0" w:beforeAutospacing="0" w:after="0" w:afterAutospacing="0"/>
              <w:rPr>
                <w:lang w:val="tt-RU"/>
              </w:rPr>
            </w:pPr>
          </w:p>
        </w:tc>
        <w:tc>
          <w:tcPr>
            <w:tcW w:w="9639" w:type="dxa"/>
          </w:tcPr>
          <w:p w:rsidR="00DF4358" w:rsidRPr="00CE3359" w:rsidRDefault="0016396A" w:rsidP="005479EA">
            <w:pPr>
              <w:spacing w:after="0" w:line="240" w:lineRule="auto"/>
              <w:jc w:val="both"/>
              <w:rPr>
                <w:rFonts w:ascii="Times New Roman" w:hAnsi="Times New Roman"/>
                <w:sz w:val="24"/>
                <w:szCs w:val="24"/>
                <w:lang w:val="tt-RU"/>
              </w:rPr>
            </w:pPr>
            <w:r w:rsidRPr="00CE3359">
              <w:rPr>
                <w:rFonts w:ascii="Times New Roman" w:hAnsi="Times New Roman"/>
                <w:sz w:val="24"/>
                <w:szCs w:val="24"/>
              </w:rPr>
              <w:t>Основные понятия о воинской обязанности.</w:t>
            </w:r>
            <w:r w:rsidRPr="00CE3359">
              <w:rPr>
                <w:rFonts w:ascii="Times New Roman" w:hAnsi="Times New Roman"/>
                <w:sz w:val="24"/>
                <w:szCs w:val="24"/>
                <w:lang w:val="tt-RU"/>
              </w:rPr>
              <w:t xml:space="preserve"> </w:t>
            </w:r>
            <w:r w:rsidRPr="00CE3359">
              <w:rPr>
                <w:rFonts w:ascii="Times New Roman" w:hAnsi="Times New Roman"/>
                <w:sz w:val="24"/>
                <w:szCs w:val="24"/>
              </w:rPr>
              <w:t>Организация воинского учета. Обязательная и добровольная подготовка граждан к военной службе.</w:t>
            </w:r>
            <w:r w:rsidRPr="00CE3359">
              <w:rPr>
                <w:rFonts w:ascii="Times New Roman" w:hAnsi="Times New Roman"/>
                <w:sz w:val="24"/>
                <w:szCs w:val="24"/>
                <w:lang w:val="tt-RU"/>
              </w:rPr>
              <w:t xml:space="preserve"> </w:t>
            </w:r>
            <w:r w:rsidRPr="00CE3359">
              <w:rPr>
                <w:rFonts w:ascii="Times New Roman" w:hAnsi="Times New Roman"/>
                <w:sz w:val="24"/>
                <w:szCs w:val="24"/>
              </w:rPr>
              <w:t>Организация медицинского освидетельствования граждан при постановке их на воинский учет. Увольнение с военной службы и пребывание в запасе.</w:t>
            </w:r>
          </w:p>
        </w:tc>
        <w:tc>
          <w:tcPr>
            <w:tcW w:w="3139" w:type="dxa"/>
          </w:tcPr>
          <w:p w:rsidR="00DF4358" w:rsidRPr="004B1D34" w:rsidRDefault="004B1D34" w:rsidP="005479EA">
            <w:pPr>
              <w:pStyle w:val="a9"/>
              <w:rPr>
                <w:rFonts w:ascii="Times New Roman" w:hAnsi="Times New Roman"/>
                <w:sz w:val="24"/>
                <w:szCs w:val="24"/>
                <w:lang w:val="tt-RU"/>
              </w:rPr>
            </w:pPr>
            <w:r w:rsidRPr="004B1D34">
              <w:rPr>
                <w:rFonts w:ascii="Times New Roman" w:hAnsi="Times New Roman"/>
                <w:sz w:val="24"/>
                <w:szCs w:val="24"/>
                <w:lang w:val="tt-RU"/>
              </w:rPr>
              <w:t>6</w:t>
            </w:r>
          </w:p>
        </w:tc>
      </w:tr>
      <w:tr w:rsidR="0016396A" w:rsidRPr="00CE3359" w:rsidTr="00EF4D0A">
        <w:trPr>
          <w:trHeight w:val="149"/>
        </w:trPr>
        <w:tc>
          <w:tcPr>
            <w:tcW w:w="15580" w:type="dxa"/>
            <w:gridSpan w:val="3"/>
          </w:tcPr>
          <w:p w:rsidR="0016396A" w:rsidRPr="00CE3359" w:rsidRDefault="0016396A" w:rsidP="005479EA">
            <w:pPr>
              <w:spacing w:after="0" w:line="240" w:lineRule="auto"/>
              <w:ind w:firstLine="708"/>
              <w:jc w:val="center"/>
              <w:rPr>
                <w:rFonts w:ascii="Times New Roman" w:hAnsi="Times New Roman"/>
                <w:sz w:val="24"/>
                <w:szCs w:val="24"/>
                <w:u w:val="single"/>
                <w:lang w:val="tt-RU"/>
              </w:rPr>
            </w:pPr>
            <w:r w:rsidRPr="00CE3359">
              <w:rPr>
                <w:rFonts w:ascii="Times New Roman" w:hAnsi="Times New Roman"/>
                <w:sz w:val="24"/>
                <w:szCs w:val="24"/>
                <w:u w:val="single"/>
              </w:rPr>
              <w:t>Раздел 6. Основы военной службы</w:t>
            </w:r>
          </w:p>
        </w:tc>
      </w:tr>
      <w:tr w:rsidR="0016396A" w:rsidRPr="00CE3359" w:rsidTr="00DA19F4">
        <w:trPr>
          <w:trHeight w:val="135"/>
        </w:trPr>
        <w:tc>
          <w:tcPr>
            <w:tcW w:w="2802" w:type="dxa"/>
          </w:tcPr>
          <w:p w:rsidR="0016396A" w:rsidRPr="004B1D34" w:rsidRDefault="0016396A" w:rsidP="005479EA">
            <w:pPr>
              <w:spacing w:after="0" w:line="240" w:lineRule="auto"/>
              <w:rPr>
                <w:rFonts w:ascii="Times New Roman" w:hAnsi="Times New Roman"/>
                <w:sz w:val="24"/>
                <w:szCs w:val="24"/>
                <w:lang w:val="tt-RU"/>
              </w:rPr>
            </w:pPr>
            <w:r w:rsidRPr="004B1D34">
              <w:rPr>
                <w:rFonts w:ascii="Times New Roman" w:hAnsi="Times New Roman"/>
                <w:sz w:val="24"/>
                <w:szCs w:val="24"/>
              </w:rPr>
              <w:t xml:space="preserve">Тема 8. Особенности </w:t>
            </w:r>
            <w:r w:rsidRPr="004B1D34">
              <w:rPr>
                <w:rFonts w:ascii="Times New Roman" w:hAnsi="Times New Roman"/>
                <w:sz w:val="24"/>
                <w:szCs w:val="24"/>
              </w:rPr>
              <w:lastRenderedPageBreak/>
              <w:t>военной службы.</w:t>
            </w:r>
          </w:p>
        </w:tc>
        <w:tc>
          <w:tcPr>
            <w:tcW w:w="9639" w:type="dxa"/>
          </w:tcPr>
          <w:p w:rsidR="0016396A" w:rsidRPr="00CE3359" w:rsidRDefault="0016396A" w:rsidP="005479EA">
            <w:pPr>
              <w:spacing w:after="0" w:line="240" w:lineRule="auto"/>
              <w:jc w:val="both"/>
              <w:rPr>
                <w:rFonts w:ascii="Times New Roman" w:hAnsi="Times New Roman"/>
                <w:sz w:val="24"/>
                <w:szCs w:val="24"/>
                <w:lang w:val="tt-RU"/>
              </w:rPr>
            </w:pPr>
            <w:r w:rsidRPr="00CE3359">
              <w:rPr>
                <w:rFonts w:ascii="Times New Roman" w:hAnsi="Times New Roman"/>
                <w:sz w:val="24"/>
                <w:szCs w:val="24"/>
              </w:rPr>
              <w:lastRenderedPageBreak/>
              <w:t>Правовые основы военной службы. Статус военнослужащего.</w:t>
            </w:r>
            <w:r w:rsidRPr="00CE3359">
              <w:rPr>
                <w:rFonts w:ascii="Times New Roman" w:hAnsi="Times New Roman"/>
                <w:sz w:val="24"/>
                <w:szCs w:val="24"/>
                <w:lang w:val="tt-RU"/>
              </w:rPr>
              <w:t xml:space="preserve"> </w:t>
            </w:r>
            <w:r w:rsidRPr="00CE3359">
              <w:rPr>
                <w:rFonts w:ascii="Times New Roman" w:hAnsi="Times New Roman"/>
                <w:sz w:val="24"/>
                <w:szCs w:val="24"/>
              </w:rPr>
              <w:t xml:space="preserve">Военные аспекты </w:t>
            </w:r>
            <w:r w:rsidRPr="00CE3359">
              <w:rPr>
                <w:rFonts w:ascii="Times New Roman" w:hAnsi="Times New Roman"/>
                <w:sz w:val="24"/>
                <w:szCs w:val="24"/>
              </w:rPr>
              <w:lastRenderedPageBreak/>
              <w:t>международного права.</w:t>
            </w:r>
            <w:r w:rsidRPr="00CE3359">
              <w:rPr>
                <w:rFonts w:ascii="Times New Roman" w:hAnsi="Times New Roman"/>
                <w:sz w:val="24"/>
                <w:szCs w:val="24"/>
                <w:lang w:val="tt-RU"/>
              </w:rPr>
              <w:t xml:space="preserve"> </w:t>
            </w:r>
            <w:r w:rsidRPr="00CE3359">
              <w:rPr>
                <w:rFonts w:ascii="Times New Roman" w:hAnsi="Times New Roman"/>
                <w:sz w:val="24"/>
                <w:szCs w:val="24"/>
              </w:rPr>
              <w:t>Общевоинские уставы.</w:t>
            </w:r>
          </w:p>
        </w:tc>
        <w:tc>
          <w:tcPr>
            <w:tcW w:w="3139" w:type="dxa"/>
          </w:tcPr>
          <w:p w:rsidR="0016396A" w:rsidRPr="00CE3359" w:rsidRDefault="0016396A" w:rsidP="005479EA">
            <w:pPr>
              <w:pStyle w:val="a9"/>
              <w:rPr>
                <w:rFonts w:ascii="Times New Roman" w:hAnsi="Times New Roman"/>
                <w:b/>
                <w:sz w:val="24"/>
                <w:szCs w:val="24"/>
                <w:lang w:val="tt-RU"/>
              </w:rPr>
            </w:pPr>
          </w:p>
        </w:tc>
      </w:tr>
      <w:tr w:rsidR="0016396A" w:rsidRPr="00CE3359" w:rsidTr="00DA19F4">
        <w:trPr>
          <w:trHeight w:val="113"/>
        </w:trPr>
        <w:tc>
          <w:tcPr>
            <w:tcW w:w="2802" w:type="dxa"/>
          </w:tcPr>
          <w:p w:rsidR="0016396A" w:rsidRPr="004B1D34" w:rsidRDefault="0016396A" w:rsidP="005479EA">
            <w:pPr>
              <w:spacing w:after="0" w:line="240" w:lineRule="auto"/>
              <w:jc w:val="both"/>
              <w:rPr>
                <w:rFonts w:ascii="Times New Roman" w:hAnsi="Times New Roman"/>
                <w:sz w:val="24"/>
                <w:szCs w:val="24"/>
                <w:lang w:val="tt-RU"/>
              </w:rPr>
            </w:pPr>
            <w:r w:rsidRPr="004B1D34">
              <w:rPr>
                <w:rFonts w:ascii="Times New Roman" w:hAnsi="Times New Roman"/>
                <w:sz w:val="24"/>
                <w:szCs w:val="24"/>
              </w:rPr>
              <w:lastRenderedPageBreak/>
              <w:t>Тема 9. Военнослужащий - вооруженный защитник Отечества. Честь и достоинство воина Вооруженных Сил Российской Федерации.</w:t>
            </w:r>
          </w:p>
        </w:tc>
        <w:tc>
          <w:tcPr>
            <w:tcW w:w="9639" w:type="dxa"/>
          </w:tcPr>
          <w:p w:rsidR="0016396A" w:rsidRPr="00CE3359" w:rsidRDefault="0016396A" w:rsidP="005479EA">
            <w:pPr>
              <w:spacing w:after="0" w:line="240" w:lineRule="auto"/>
              <w:jc w:val="both"/>
              <w:rPr>
                <w:rFonts w:ascii="Times New Roman" w:hAnsi="Times New Roman"/>
                <w:sz w:val="24"/>
                <w:szCs w:val="24"/>
              </w:rPr>
            </w:pPr>
            <w:r w:rsidRPr="00CE3359">
              <w:rPr>
                <w:rFonts w:ascii="Times New Roman" w:hAnsi="Times New Roman"/>
                <w:sz w:val="24"/>
                <w:szCs w:val="24"/>
              </w:rPr>
              <w:t>Основные виды воинской деятельности. Военнослужащий - патриот, с честью и достоинством несущий звание воина Вооруженных Сил Российской Федерации. Военнослужащий - специалист, в совершенстве владеющий оружием и военной техникой. Основные обязанности военнослужащих.</w:t>
            </w:r>
          </w:p>
          <w:p w:rsidR="0016396A" w:rsidRPr="00CE3359" w:rsidRDefault="0016396A" w:rsidP="005479EA">
            <w:pPr>
              <w:spacing w:after="0" w:line="240" w:lineRule="auto"/>
              <w:ind w:firstLine="708"/>
              <w:jc w:val="both"/>
              <w:rPr>
                <w:rFonts w:ascii="Times New Roman" w:hAnsi="Times New Roman"/>
                <w:color w:val="000000"/>
                <w:sz w:val="24"/>
                <w:szCs w:val="24"/>
                <w:lang w:val="tt-RU"/>
              </w:rPr>
            </w:pPr>
          </w:p>
        </w:tc>
        <w:tc>
          <w:tcPr>
            <w:tcW w:w="3139" w:type="dxa"/>
          </w:tcPr>
          <w:p w:rsidR="0016396A" w:rsidRPr="004B1D34" w:rsidRDefault="004B1D34" w:rsidP="005479EA">
            <w:pPr>
              <w:pStyle w:val="a9"/>
              <w:rPr>
                <w:rFonts w:ascii="Times New Roman" w:hAnsi="Times New Roman"/>
                <w:sz w:val="24"/>
                <w:szCs w:val="24"/>
                <w:lang w:val="tt-RU"/>
              </w:rPr>
            </w:pPr>
            <w:r w:rsidRPr="004B1D34">
              <w:rPr>
                <w:rFonts w:ascii="Times New Roman" w:hAnsi="Times New Roman"/>
                <w:sz w:val="24"/>
                <w:szCs w:val="24"/>
                <w:lang w:val="tt-RU"/>
              </w:rPr>
              <w:t>6</w:t>
            </w:r>
          </w:p>
        </w:tc>
      </w:tr>
      <w:tr w:rsidR="0016396A" w:rsidRPr="00CE3359" w:rsidTr="00DA19F4">
        <w:trPr>
          <w:trHeight w:val="285"/>
        </w:trPr>
        <w:tc>
          <w:tcPr>
            <w:tcW w:w="2802" w:type="dxa"/>
          </w:tcPr>
          <w:p w:rsidR="0016396A" w:rsidRPr="004B1D34" w:rsidRDefault="00D52493" w:rsidP="005479EA">
            <w:pPr>
              <w:spacing w:after="0" w:line="240" w:lineRule="auto"/>
              <w:jc w:val="both"/>
              <w:rPr>
                <w:rFonts w:ascii="Times New Roman" w:hAnsi="Times New Roman"/>
                <w:sz w:val="24"/>
                <w:szCs w:val="24"/>
                <w:lang w:val="tt-RU"/>
              </w:rPr>
            </w:pPr>
            <w:r w:rsidRPr="004B1D34">
              <w:rPr>
                <w:rFonts w:ascii="Times New Roman" w:hAnsi="Times New Roman"/>
                <w:sz w:val="24"/>
                <w:szCs w:val="24"/>
              </w:rPr>
              <w:t>Тема 10. Ритуалы Вооруженных Сил Российской Федерации.</w:t>
            </w:r>
          </w:p>
        </w:tc>
        <w:tc>
          <w:tcPr>
            <w:tcW w:w="9639" w:type="dxa"/>
          </w:tcPr>
          <w:p w:rsidR="00D52493" w:rsidRPr="00CE3359" w:rsidRDefault="00D52493" w:rsidP="005479EA">
            <w:pPr>
              <w:spacing w:after="0" w:line="240" w:lineRule="auto"/>
              <w:jc w:val="both"/>
              <w:rPr>
                <w:rFonts w:ascii="Times New Roman" w:hAnsi="Times New Roman"/>
                <w:sz w:val="24"/>
                <w:szCs w:val="24"/>
              </w:rPr>
            </w:pPr>
            <w:r w:rsidRPr="00CE3359">
              <w:rPr>
                <w:rFonts w:ascii="Times New Roman" w:hAnsi="Times New Roman"/>
                <w:sz w:val="24"/>
                <w:szCs w:val="24"/>
              </w:rPr>
              <w:t xml:space="preserve">Предназначение ритуалов и порядок их проведения. </w:t>
            </w:r>
          </w:p>
          <w:p w:rsidR="0016396A" w:rsidRPr="00CE3359" w:rsidRDefault="0016396A" w:rsidP="005479EA">
            <w:pPr>
              <w:pStyle w:val="af2"/>
              <w:shd w:val="clear" w:color="auto" w:fill="FFFFFF"/>
              <w:spacing w:before="0" w:beforeAutospacing="0" w:after="0" w:afterAutospacing="0"/>
              <w:ind w:firstLine="567"/>
              <w:rPr>
                <w:color w:val="000000"/>
              </w:rPr>
            </w:pPr>
          </w:p>
        </w:tc>
        <w:tc>
          <w:tcPr>
            <w:tcW w:w="3139" w:type="dxa"/>
          </w:tcPr>
          <w:p w:rsidR="0016396A" w:rsidRPr="004B1D34" w:rsidRDefault="004B1D34" w:rsidP="005479EA">
            <w:pPr>
              <w:pStyle w:val="a9"/>
              <w:rPr>
                <w:rFonts w:ascii="Times New Roman" w:hAnsi="Times New Roman"/>
                <w:sz w:val="24"/>
                <w:szCs w:val="24"/>
                <w:lang w:val="tt-RU"/>
              </w:rPr>
            </w:pPr>
            <w:r w:rsidRPr="004B1D34">
              <w:rPr>
                <w:rFonts w:ascii="Times New Roman" w:hAnsi="Times New Roman"/>
                <w:sz w:val="24"/>
                <w:szCs w:val="24"/>
                <w:lang w:val="tt-RU"/>
              </w:rPr>
              <w:t>1</w:t>
            </w:r>
          </w:p>
        </w:tc>
      </w:tr>
      <w:tr w:rsidR="00D52493" w:rsidRPr="00CE3359" w:rsidTr="00FC4524">
        <w:trPr>
          <w:trHeight w:val="788"/>
        </w:trPr>
        <w:tc>
          <w:tcPr>
            <w:tcW w:w="2802" w:type="dxa"/>
          </w:tcPr>
          <w:p w:rsidR="00FC4524" w:rsidRPr="004B1D34" w:rsidRDefault="00D52493" w:rsidP="005479EA">
            <w:pPr>
              <w:jc w:val="both"/>
              <w:rPr>
                <w:rFonts w:ascii="Times New Roman" w:hAnsi="Times New Roman"/>
                <w:sz w:val="24"/>
                <w:szCs w:val="24"/>
                <w:lang w:val="tt-RU"/>
              </w:rPr>
            </w:pPr>
            <w:r w:rsidRPr="004B1D34">
              <w:rPr>
                <w:rFonts w:ascii="Times New Roman" w:hAnsi="Times New Roman"/>
                <w:sz w:val="24"/>
                <w:szCs w:val="24"/>
              </w:rPr>
              <w:t>Тема 11. Прохождение военной службы по призыву и по контракту.</w:t>
            </w:r>
          </w:p>
        </w:tc>
        <w:tc>
          <w:tcPr>
            <w:tcW w:w="9639" w:type="dxa"/>
          </w:tcPr>
          <w:p w:rsidR="00D52493" w:rsidRPr="00CE3359" w:rsidRDefault="00D52493" w:rsidP="005479EA">
            <w:pPr>
              <w:spacing w:after="0" w:line="240" w:lineRule="auto"/>
              <w:jc w:val="both"/>
              <w:rPr>
                <w:rFonts w:ascii="Times New Roman" w:hAnsi="Times New Roman"/>
                <w:sz w:val="24"/>
                <w:szCs w:val="24"/>
              </w:rPr>
            </w:pPr>
            <w:r w:rsidRPr="00CE3359">
              <w:rPr>
                <w:rFonts w:ascii="Times New Roman" w:hAnsi="Times New Roman"/>
                <w:sz w:val="24"/>
                <w:szCs w:val="24"/>
              </w:rPr>
              <w:t>Призыв на военную службу. Особенности военной службы по контракту.</w:t>
            </w:r>
          </w:p>
          <w:p w:rsidR="00D52493" w:rsidRPr="00CE3359" w:rsidRDefault="00D52493" w:rsidP="005479EA">
            <w:pPr>
              <w:pStyle w:val="af2"/>
              <w:shd w:val="clear" w:color="auto" w:fill="FFFFFF"/>
              <w:spacing w:before="0" w:beforeAutospacing="0" w:after="0" w:afterAutospacing="0"/>
              <w:rPr>
                <w:lang w:val="tt-RU"/>
              </w:rPr>
            </w:pPr>
          </w:p>
        </w:tc>
        <w:tc>
          <w:tcPr>
            <w:tcW w:w="3139" w:type="dxa"/>
          </w:tcPr>
          <w:p w:rsidR="00D52493" w:rsidRPr="004B1D34" w:rsidRDefault="004B1D34" w:rsidP="005479EA">
            <w:pPr>
              <w:pStyle w:val="a9"/>
              <w:rPr>
                <w:rFonts w:ascii="Times New Roman" w:hAnsi="Times New Roman"/>
                <w:sz w:val="24"/>
                <w:szCs w:val="24"/>
                <w:lang w:val="tt-RU"/>
              </w:rPr>
            </w:pPr>
            <w:r w:rsidRPr="004B1D34">
              <w:rPr>
                <w:rFonts w:ascii="Times New Roman" w:hAnsi="Times New Roman"/>
                <w:sz w:val="24"/>
                <w:szCs w:val="24"/>
                <w:lang w:val="tt-RU"/>
              </w:rPr>
              <w:t>1</w:t>
            </w:r>
          </w:p>
        </w:tc>
      </w:tr>
      <w:tr w:rsidR="00FC4524" w:rsidRPr="00CE3359" w:rsidTr="00487A07">
        <w:trPr>
          <w:trHeight w:val="186"/>
        </w:trPr>
        <w:tc>
          <w:tcPr>
            <w:tcW w:w="2802" w:type="dxa"/>
            <w:tcBorders>
              <w:bottom w:val="single" w:sz="4" w:space="0" w:color="auto"/>
            </w:tcBorders>
          </w:tcPr>
          <w:p w:rsidR="00FC4524" w:rsidRPr="00FC4524" w:rsidRDefault="00FC4524" w:rsidP="00597A86">
            <w:pPr>
              <w:pStyle w:val="af2"/>
              <w:shd w:val="clear" w:color="auto" w:fill="FFFFFF"/>
              <w:rPr>
                <w:b/>
                <w:bCs/>
              </w:rPr>
            </w:pPr>
            <w:r w:rsidRPr="00FC4524">
              <w:rPr>
                <w:b/>
                <w:bCs/>
              </w:rPr>
              <w:t>Итого</w:t>
            </w:r>
          </w:p>
        </w:tc>
        <w:tc>
          <w:tcPr>
            <w:tcW w:w="12778" w:type="dxa"/>
            <w:gridSpan w:val="2"/>
            <w:tcBorders>
              <w:bottom w:val="single" w:sz="4" w:space="0" w:color="auto"/>
            </w:tcBorders>
          </w:tcPr>
          <w:p w:rsidR="00FC4524" w:rsidRPr="00FC4524" w:rsidRDefault="00914512" w:rsidP="00FC4524">
            <w:pPr>
              <w:pStyle w:val="a9"/>
              <w:jc w:val="center"/>
              <w:rPr>
                <w:rFonts w:ascii="Times New Roman" w:hAnsi="Times New Roman"/>
                <w:sz w:val="24"/>
                <w:szCs w:val="24"/>
                <w:lang w:val="tt-RU"/>
              </w:rPr>
            </w:pPr>
            <w:r>
              <w:rPr>
                <w:rFonts w:ascii="Times New Roman" w:hAnsi="Times New Roman"/>
                <w:b/>
                <w:bCs/>
                <w:sz w:val="24"/>
                <w:szCs w:val="24"/>
              </w:rPr>
              <w:t>34</w:t>
            </w:r>
            <w:r w:rsidR="00FC4524" w:rsidRPr="00FC4524">
              <w:rPr>
                <w:rFonts w:ascii="Times New Roman" w:hAnsi="Times New Roman"/>
                <w:b/>
                <w:bCs/>
                <w:sz w:val="24"/>
                <w:szCs w:val="24"/>
              </w:rPr>
              <w:t xml:space="preserve"> часов</w:t>
            </w:r>
          </w:p>
        </w:tc>
      </w:tr>
    </w:tbl>
    <w:p w:rsidR="002E5429" w:rsidRPr="00CE3359" w:rsidRDefault="002E5429" w:rsidP="005479EA">
      <w:pPr>
        <w:pStyle w:val="a9"/>
        <w:rPr>
          <w:rFonts w:ascii="Times New Roman" w:hAnsi="Times New Roman"/>
          <w:b/>
          <w:sz w:val="24"/>
          <w:szCs w:val="24"/>
          <w:lang w:val="tt-RU"/>
        </w:rPr>
      </w:pPr>
    </w:p>
    <w:p w:rsidR="002E5429" w:rsidRDefault="002E5429" w:rsidP="00817DCA">
      <w:pPr>
        <w:pStyle w:val="a9"/>
        <w:rPr>
          <w:rFonts w:ascii="Times New Roman" w:hAnsi="Times New Roman"/>
          <w:b/>
          <w:sz w:val="24"/>
          <w:szCs w:val="24"/>
          <w:lang w:val="tt-RU"/>
        </w:rPr>
      </w:pPr>
    </w:p>
    <w:p w:rsidR="00892213" w:rsidRPr="00CA5E42" w:rsidRDefault="00892213" w:rsidP="00892213">
      <w:pPr>
        <w:shd w:val="clear" w:color="auto" w:fill="FFFFFF"/>
        <w:spacing w:after="0" w:line="240" w:lineRule="auto"/>
        <w:outlineLvl w:val="1"/>
        <w:rPr>
          <w:rFonts w:ascii="Times New Roman" w:eastAsia="Times New Roman" w:hAnsi="Times New Roman"/>
          <w:b/>
          <w:color w:val="000000" w:themeColor="text1"/>
          <w:sz w:val="24"/>
          <w:szCs w:val="24"/>
          <w:lang w:eastAsia="ru-RU"/>
        </w:rPr>
      </w:pPr>
      <w:r w:rsidRPr="00CA5E42">
        <w:rPr>
          <w:rFonts w:ascii="Times New Roman" w:eastAsia="Times New Roman" w:hAnsi="Times New Roman"/>
          <w:b/>
          <w:color w:val="000000" w:themeColor="text1"/>
          <w:sz w:val="24"/>
          <w:szCs w:val="24"/>
          <w:lang w:eastAsia="ru-RU"/>
        </w:rPr>
        <w:t>Темы исследовательск</w:t>
      </w:r>
      <w:r w:rsidR="00CA5E42" w:rsidRPr="00CA5E42">
        <w:rPr>
          <w:rFonts w:ascii="Times New Roman" w:eastAsia="Times New Roman" w:hAnsi="Times New Roman"/>
          <w:b/>
          <w:color w:val="000000" w:themeColor="text1"/>
          <w:sz w:val="24"/>
          <w:szCs w:val="24"/>
          <w:lang w:eastAsia="ru-RU"/>
        </w:rPr>
        <w:t xml:space="preserve">их работ и проектов по ОБЖ для </w:t>
      </w:r>
      <w:r w:rsidR="00CA5E42" w:rsidRPr="00CA5E42">
        <w:rPr>
          <w:rFonts w:ascii="Times New Roman" w:eastAsia="Times New Roman" w:hAnsi="Times New Roman"/>
          <w:b/>
          <w:color w:val="000000" w:themeColor="text1"/>
          <w:sz w:val="24"/>
          <w:szCs w:val="24"/>
          <w:lang w:val="tt-RU" w:eastAsia="ru-RU"/>
        </w:rPr>
        <w:t>10</w:t>
      </w:r>
      <w:r w:rsidRPr="00CA5E42">
        <w:rPr>
          <w:rFonts w:ascii="Times New Roman" w:eastAsia="Times New Roman" w:hAnsi="Times New Roman"/>
          <w:b/>
          <w:color w:val="000000" w:themeColor="text1"/>
          <w:sz w:val="24"/>
          <w:szCs w:val="24"/>
          <w:lang w:eastAsia="ru-RU"/>
        </w:rPr>
        <w:t xml:space="preserve"> класса</w:t>
      </w:r>
    </w:p>
    <w:p w:rsidR="00CA5E42" w:rsidRDefault="00892213" w:rsidP="00CA5E42">
      <w:pPr>
        <w:spacing w:after="0" w:line="240" w:lineRule="auto"/>
        <w:rPr>
          <w:rFonts w:ascii="Times New Roman" w:hAnsi="Times New Roman"/>
          <w:b/>
          <w:sz w:val="24"/>
          <w:szCs w:val="24"/>
        </w:rPr>
      </w:pPr>
      <w:r w:rsidRPr="00CA5E42">
        <w:rPr>
          <w:rFonts w:ascii="Times New Roman" w:eastAsia="Times New Roman" w:hAnsi="Times New Roman"/>
          <w:color w:val="000000" w:themeColor="text1"/>
          <w:sz w:val="24"/>
          <w:szCs w:val="24"/>
          <w:lang w:eastAsia="ru-RU"/>
        </w:rPr>
        <w:br/>
      </w:r>
      <w:r w:rsidR="00CA5E42" w:rsidRPr="00CA5E42">
        <w:rPr>
          <w:rFonts w:ascii="Times New Roman" w:hAnsi="Times New Roman"/>
          <w:color w:val="000000"/>
          <w:sz w:val="24"/>
          <w:szCs w:val="24"/>
          <w:shd w:val="clear" w:color="auto" w:fill="FFFFFF"/>
        </w:rPr>
        <w:t>Глобальная угроза и безопасность.</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Генофонд и моё будущее - почему это важно.</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Глобальные проблемы – источник ЧС.</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Глобальные проблемы - мировые конфликты и их влияние на безопасность граждан России.</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Герой - ликвидаторы последствий Чернобыльской катастрофы нашего округа.</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«Жаворонки» и «совы».</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Занимательные задачи и ребусы по основам безопасности жизнедеятельности.</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Здоровый сон.</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Здоровый образ жизни - за и против.</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Инфекционные заболевания и способы защиты от них.</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Как не допустить кишечные инфекции?</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Микромир. Взаимодействие человека с микромиром.</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Можно ли вернуться из мира наркотиков, сигарет и алкоголя?</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Определение толщины льда.</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Оптимальный двигательный режим.</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Проблемы воспитания общественной культуры безопасности.</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lastRenderedPageBreak/>
        <w:t>Причины крупнейших мировых авиакатастроф.</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Природные катастрофы в начале 21 века. Причины и последствия.</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Рейтинг здорового образа жизни среди других ценностей.</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Современный комплекс проблем безопасности.</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Современные войны и ГО.</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Сравнительные характеристики служб пожарной охраны различных государств.</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История развития пожарного транспорта в России</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Изображение стихийных бедствий в живописи великих художников.</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Индивидуальный план подготовки к военной службе.</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Как выживал в условиях автономии Робинзон Крузо.</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Комплекс мер по защите города Хабаровска от ЧС техногенного характера.</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Книга памяти «Бессмертный полк». Как воевали деды и прадеды моих одноклассников.</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Кодекс чести старшеклассника нашей школы.</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Комплекс мер по эвакуации нашего военного городка на случай ЧС природного или техногенного характера.</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Роль техногенного, природного и социального фактора в гибели лайнера Титаник.</w:t>
      </w:r>
      <w:r w:rsidR="00CA5E42" w:rsidRPr="00CA5E42">
        <w:rPr>
          <w:rFonts w:ascii="Times New Roman" w:hAnsi="Times New Roman"/>
          <w:color w:val="000000"/>
          <w:sz w:val="24"/>
          <w:szCs w:val="24"/>
        </w:rPr>
        <w:br/>
      </w:r>
      <w:r w:rsidR="00CA5E42" w:rsidRPr="00CA5E42">
        <w:rPr>
          <w:rFonts w:ascii="Times New Roman" w:hAnsi="Times New Roman"/>
          <w:color w:val="000000"/>
          <w:sz w:val="24"/>
          <w:szCs w:val="24"/>
          <w:shd w:val="clear" w:color="auto" w:fill="FFFFFF"/>
        </w:rPr>
        <w:t>Техногенные катастрофы в начале 21 века. Причины и последствия.</w:t>
      </w:r>
    </w:p>
    <w:p w:rsidR="00CA5E42" w:rsidRDefault="00CA5E42" w:rsidP="00CA5E42">
      <w:pPr>
        <w:rPr>
          <w:rFonts w:ascii="Times New Roman" w:hAnsi="Times New Roman"/>
          <w:sz w:val="24"/>
          <w:szCs w:val="24"/>
          <w:lang w:val="tt-RU"/>
        </w:rPr>
      </w:pPr>
    </w:p>
    <w:p w:rsidR="00CA5E42" w:rsidRPr="00CA5E42" w:rsidRDefault="00CA5E42" w:rsidP="00CA5E42">
      <w:pPr>
        <w:shd w:val="clear" w:color="auto" w:fill="FFFFFF"/>
        <w:spacing w:after="0" w:line="240" w:lineRule="auto"/>
        <w:outlineLvl w:val="1"/>
        <w:rPr>
          <w:rFonts w:ascii="Times New Roman" w:eastAsia="Times New Roman" w:hAnsi="Times New Roman"/>
          <w:b/>
          <w:color w:val="000000" w:themeColor="text1"/>
          <w:sz w:val="24"/>
          <w:szCs w:val="24"/>
          <w:lang w:eastAsia="ru-RU"/>
        </w:rPr>
      </w:pPr>
      <w:r w:rsidRPr="00CA5E42">
        <w:rPr>
          <w:rFonts w:ascii="Times New Roman" w:eastAsia="Times New Roman" w:hAnsi="Times New Roman"/>
          <w:b/>
          <w:color w:val="000000" w:themeColor="text1"/>
          <w:sz w:val="24"/>
          <w:szCs w:val="24"/>
          <w:lang w:eastAsia="ru-RU"/>
        </w:rPr>
        <w:t xml:space="preserve">Темы исследовательских работ и проектов по ОБЖ для </w:t>
      </w:r>
      <w:r>
        <w:rPr>
          <w:rFonts w:ascii="Times New Roman" w:eastAsia="Times New Roman" w:hAnsi="Times New Roman"/>
          <w:b/>
          <w:color w:val="000000" w:themeColor="text1"/>
          <w:sz w:val="24"/>
          <w:szCs w:val="24"/>
          <w:lang w:val="tt-RU" w:eastAsia="ru-RU"/>
        </w:rPr>
        <w:t>11</w:t>
      </w:r>
      <w:r w:rsidRPr="00CA5E42">
        <w:rPr>
          <w:rFonts w:ascii="Times New Roman" w:eastAsia="Times New Roman" w:hAnsi="Times New Roman"/>
          <w:b/>
          <w:color w:val="000000" w:themeColor="text1"/>
          <w:sz w:val="24"/>
          <w:szCs w:val="24"/>
          <w:lang w:eastAsia="ru-RU"/>
        </w:rPr>
        <w:t xml:space="preserve"> класса</w:t>
      </w:r>
    </w:p>
    <w:p w:rsidR="00CA5E42" w:rsidRDefault="00CA5E42" w:rsidP="00CA5E42">
      <w:pPr>
        <w:spacing w:after="0" w:line="240" w:lineRule="auto"/>
        <w:rPr>
          <w:rFonts w:ascii="Times New Roman" w:eastAsia="Times New Roman" w:hAnsi="Times New Roman"/>
          <w:sz w:val="24"/>
          <w:szCs w:val="24"/>
          <w:lang w:val="tt-RU" w:eastAsia="ru-RU"/>
        </w:rPr>
      </w:pP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Алкоголь и его влияние на здоровье человека.</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Взаимодействие человека и среды обитания.</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Духовность и здоровье семьи.</w:t>
      </w:r>
      <w:r w:rsidRPr="00CA5E42">
        <w:rPr>
          <w:rFonts w:ascii="Times New Roman" w:eastAsia="Times New Roman" w:hAnsi="Times New Roman"/>
          <w:color w:val="000000"/>
          <w:lang w:eastAsia="ru-RU"/>
        </w:rPr>
        <w:br/>
      </w:r>
      <w:r>
        <w:rPr>
          <w:rFonts w:ascii="Times New Roman" w:eastAsia="Times New Roman" w:hAnsi="Times New Roman"/>
          <w:color w:val="000000"/>
          <w:shd w:val="clear" w:color="auto" w:fill="FFFFFF"/>
          <w:lang w:eastAsia="ru-RU"/>
        </w:rPr>
        <w:t xml:space="preserve">Здоровая мать </w:t>
      </w:r>
      <w:r>
        <w:rPr>
          <w:rFonts w:ascii="Times New Roman" w:eastAsia="Times New Roman" w:hAnsi="Times New Roman"/>
          <w:color w:val="000000"/>
          <w:shd w:val="clear" w:color="auto" w:fill="FFFFFF"/>
          <w:lang w:val="tt-RU" w:eastAsia="ru-RU"/>
        </w:rPr>
        <w:t>-</w:t>
      </w:r>
      <w:r w:rsidRPr="00CA5E42">
        <w:rPr>
          <w:rFonts w:ascii="Times New Roman" w:eastAsia="Times New Roman" w:hAnsi="Times New Roman"/>
          <w:color w:val="000000"/>
          <w:shd w:val="clear" w:color="auto" w:fill="FFFFFF"/>
          <w:lang w:eastAsia="ru-RU"/>
        </w:rPr>
        <w:t xml:space="preserve"> здоровый ребенок.</w:t>
      </w:r>
      <w:r w:rsidRPr="00CA5E42">
        <w:rPr>
          <w:rFonts w:ascii="Times New Roman" w:eastAsia="Times New Roman" w:hAnsi="Times New Roman"/>
          <w:color w:val="000000"/>
          <w:lang w:eastAsia="ru-RU"/>
        </w:rPr>
        <w:br/>
      </w:r>
      <w:r>
        <w:rPr>
          <w:rFonts w:ascii="Times New Roman" w:eastAsia="Times New Roman" w:hAnsi="Times New Roman"/>
          <w:color w:val="000000"/>
          <w:shd w:val="clear" w:color="auto" w:fill="FFFFFF"/>
          <w:lang w:eastAsia="ru-RU"/>
        </w:rPr>
        <w:t xml:space="preserve">Здоровый образ жизни </w:t>
      </w:r>
      <w:r>
        <w:rPr>
          <w:rFonts w:ascii="Times New Roman" w:eastAsia="Times New Roman" w:hAnsi="Times New Roman"/>
          <w:color w:val="000000"/>
          <w:shd w:val="clear" w:color="auto" w:fill="FFFFFF"/>
          <w:lang w:val="tt-RU" w:eastAsia="ru-RU"/>
        </w:rPr>
        <w:t>-</w:t>
      </w:r>
      <w:r w:rsidRPr="00CA5E42">
        <w:rPr>
          <w:rFonts w:ascii="Times New Roman" w:eastAsia="Times New Roman" w:hAnsi="Times New Roman"/>
          <w:color w:val="000000"/>
          <w:shd w:val="clear" w:color="auto" w:fill="FFFFFF"/>
          <w:lang w:eastAsia="ru-RU"/>
        </w:rPr>
        <w:t xml:space="preserve"> основа укрепления и сохранения личного здоровья.</w:t>
      </w:r>
      <w:r w:rsidRPr="00CA5E42">
        <w:rPr>
          <w:rFonts w:ascii="Times New Roman" w:eastAsia="Times New Roman" w:hAnsi="Times New Roman"/>
          <w:color w:val="000000"/>
          <w:lang w:eastAsia="ru-RU"/>
        </w:rPr>
        <w:br/>
      </w:r>
      <w:r>
        <w:rPr>
          <w:rFonts w:ascii="Times New Roman" w:eastAsia="Times New Roman" w:hAnsi="Times New Roman"/>
          <w:color w:val="000000"/>
          <w:shd w:val="clear" w:color="auto" w:fill="FFFFFF"/>
          <w:lang w:eastAsia="ru-RU"/>
        </w:rPr>
        <w:t xml:space="preserve">Здоровье родителей </w:t>
      </w:r>
      <w:r>
        <w:rPr>
          <w:rFonts w:ascii="Times New Roman" w:eastAsia="Times New Roman" w:hAnsi="Times New Roman"/>
          <w:color w:val="000000"/>
          <w:shd w:val="clear" w:color="auto" w:fill="FFFFFF"/>
          <w:lang w:val="tt-RU" w:eastAsia="ru-RU"/>
        </w:rPr>
        <w:t>-</w:t>
      </w:r>
      <w:r w:rsidRPr="00CA5E42">
        <w:rPr>
          <w:rFonts w:ascii="Times New Roman" w:eastAsia="Times New Roman" w:hAnsi="Times New Roman"/>
          <w:color w:val="000000"/>
          <w:shd w:val="clear" w:color="auto" w:fill="FFFFFF"/>
          <w:lang w:eastAsia="ru-RU"/>
        </w:rPr>
        <w:t xml:space="preserve"> здоровье ребенка.</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Из школы моего здоровья.</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Инженерная защита в системе обеспечения безопасности населения.</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Как стать долгожителем?</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Компьютерные игры и их влияние на организм человека.</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Косметика и здоровье.</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Космические опасности: мифы и реальность.</w:t>
      </w:r>
      <w:r w:rsidRPr="00CA5E42">
        <w:rPr>
          <w:rFonts w:ascii="Times New Roman" w:eastAsia="Times New Roman" w:hAnsi="Times New Roman"/>
          <w:color w:val="000000"/>
          <w:lang w:eastAsia="ru-RU"/>
        </w:rPr>
        <w:br/>
      </w:r>
      <w:r>
        <w:rPr>
          <w:rFonts w:ascii="Times New Roman" w:eastAsia="Times New Roman" w:hAnsi="Times New Roman"/>
          <w:color w:val="000000"/>
          <w:shd w:val="clear" w:color="auto" w:fill="FFFFFF"/>
          <w:lang w:eastAsia="ru-RU"/>
        </w:rPr>
        <w:t xml:space="preserve">МЧС России </w:t>
      </w:r>
      <w:r>
        <w:rPr>
          <w:rFonts w:ascii="Times New Roman" w:eastAsia="Times New Roman" w:hAnsi="Times New Roman"/>
          <w:color w:val="000000"/>
          <w:shd w:val="clear" w:color="auto" w:fill="FFFFFF"/>
          <w:lang w:val="tt-RU" w:eastAsia="ru-RU"/>
        </w:rPr>
        <w:t>-</w:t>
      </w:r>
      <w:r w:rsidRPr="00CA5E42">
        <w:rPr>
          <w:rFonts w:ascii="Times New Roman" w:eastAsia="Times New Roman" w:hAnsi="Times New Roman"/>
          <w:color w:val="000000"/>
          <w:shd w:val="clear" w:color="auto" w:fill="FFFFFF"/>
          <w:lang w:eastAsia="ru-RU"/>
        </w:rPr>
        <w:t xml:space="preserve"> федеральный орган управления в области защиты населения от чрезвычайных ситуаций.</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Наркотики и их пагубное воздействие на организм.</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Невеселая статистика (ИППП).</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Нежданная встреча с ВИЧ-инфекцией или...?</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Оказание первой помощи при бытовых травмах.</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Оповещение и информирование населения об опасности.</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lastRenderedPageBreak/>
        <w:t>Организация студенческого труда, отд</w:t>
      </w:r>
      <w:r>
        <w:rPr>
          <w:rFonts w:ascii="Times New Roman" w:eastAsia="Times New Roman" w:hAnsi="Times New Roman"/>
          <w:color w:val="000000"/>
          <w:shd w:val="clear" w:color="auto" w:fill="FFFFFF"/>
          <w:lang w:eastAsia="ru-RU"/>
        </w:rPr>
        <w:t>ыха и эффективной самостоятель</w:t>
      </w:r>
      <w:r w:rsidRPr="00CA5E42">
        <w:rPr>
          <w:rFonts w:ascii="Times New Roman" w:eastAsia="Times New Roman" w:hAnsi="Times New Roman"/>
          <w:color w:val="000000"/>
          <w:shd w:val="clear" w:color="auto" w:fill="FFFFFF"/>
          <w:lang w:eastAsia="ru-RU"/>
        </w:rPr>
        <w:t>ной работы.</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Основные пути формирования культуры безопасности жизнедеятельности в современном обществе.</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Охрана окружающей среды в России. Современные проблемы и пути их решения.</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Особенности трудовой деятельности женщин и подростков.</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Оценка экологической ситуации нашего края. Пути сохранения и восстановления окружающей среды на примере нашего края.</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От здоровой школы к здоровой семье.</w:t>
      </w:r>
      <w:r w:rsidRPr="00CA5E42">
        <w:rPr>
          <w:rFonts w:ascii="Times New Roman" w:eastAsia="Times New Roman" w:hAnsi="Times New Roman"/>
          <w:color w:val="000000"/>
          <w:lang w:eastAsia="ru-RU"/>
        </w:rPr>
        <w:br/>
      </w:r>
      <w:r w:rsidRPr="00CA5E42">
        <w:rPr>
          <w:rFonts w:ascii="Times New Roman" w:eastAsia="Times New Roman" w:hAnsi="Times New Roman"/>
          <w:color w:val="000000"/>
          <w:shd w:val="clear" w:color="auto" w:fill="FFFFFF"/>
          <w:lang w:eastAsia="ru-RU"/>
        </w:rPr>
        <w:t>Особенности альтернативной военной службы.</w:t>
      </w:r>
    </w:p>
    <w:p w:rsidR="00CA5E42" w:rsidRPr="00CA5E42" w:rsidRDefault="00CA5E42" w:rsidP="00CA5E42">
      <w:pPr>
        <w:spacing w:after="0" w:line="240" w:lineRule="auto"/>
        <w:rPr>
          <w:rFonts w:ascii="Times New Roman" w:eastAsia="Times New Roman" w:hAnsi="Times New Roman"/>
          <w:sz w:val="24"/>
          <w:szCs w:val="24"/>
          <w:lang w:eastAsia="ru-RU"/>
        </w:rPr>
      </w:pPr>
      <w:r w:rsidRPr="00CA5E42">
        <w:rPr>
          <w:rFonts w:ascii="Times New Roman" w:eastAsia="Times New Roman" w:hAnsi="Times New Roman"/>
          <w:color w:val="000000"/>
          <w:lang w:eastAsia="ru-RU"/>
        </w:rPr>
        <w:t>Первая помощь при острой сердечной недостаточности.</w:t>
      </w:r>
      <w:r w:rsidRPr="00CA5E42">
        <w:rPr>
          <w:rFonts w:ascii="Times New Roman" w:eastAsia="Times New Roman" w:hAnsi="Times New Roman"/>
          <w:color w:val="000000"/>
          <w:lang w:eastAsia="ru-RU"/>
        </w:rPr>
        <w:br/>
        <w:t>Политика государства по поддержке семьи.</w:t>
      </w:r>
      <w:r w:rsidRPr="00CA5E42">
        <w:rPr>
          <w:rFonts w:ascii="Times New Roman" w:eastAsia="Times New Roman" w:hAnsi="Times New Roman"/>
          <w:color w:val="000000"/>
          <w:lang w:eastAsia="ru-RU"/>
        </w:rPr>
        <w:br/>
        <w:t>Правовые и организационные основы обеспечения безопасности жизнедеятельности.</w:t>
      </w:r>
      <w:r w:rsidRPr="00CA5E42">
        <w:rPr>
          <w:rFonts w:ascii="Times New Roman" w:eastAsia="Times New Roman" w:hAnsi="Times New Roman"/>
          <w:color w:val="000000"/>
          <w:lang w:eastAsia="ru-RU"/>
        </w:rPr>
        <w:br/>
        <w:t>Профилактика инфекционных заболеваний.</w:t>
      </w:r>
      <w:r w:rsidRPr="00CA5E42">
        <w:rPr>
          <w:rFonts w:ascii="Times New Roman" w:eastAsia="Times New Roman" w:hAnsi="Times New Roman"/>
          <w:color w:val="000000"/>
          <w:lang w:eastAsia="ru-RU"/>
        </w:rPr>
        <w:br/>
        <w:t>Пути сохранения репродуктивного здоро</w:t>
      </w:r>
      <w:r>
        <w:rPr>
          <w:rFonts w:ascii="Times New Roman" w:eastAsia="Times New Roman" w:hAnsi="Times New Roman"/>
          <w:color w:val="000000"/>
          <w:lang w:eastAsia="ru-RU"/>
        </w:rPr>
        <w:t>вья общества.</w:t>
      </w:r>
      <w:r>
        <w:rPr>
          <w:rFonts w:ascii="Times New Roman" w:eastAsia="Times New Roman" w:hAnsi="Times New Roman"/>
          <w:color w:val="000000"/>
          <w:lang w:eastAsia="ru-RU"/>
        </w:rPr>
        <w:br/>
        <w:t xml:space="preserve">Рождение ребенка </w:t>
      </w:r>
      <w:r>
        <w:rPr>
          <w:rFonts w:ascii="Times New Roman" w:eastAsia="Times New Roman" w:hAnsi="Times New Roman"/>
          <w:color w:val="000000"/>
          <w:lang w:val="tt-RU" w:eastAsia="ru-RU"/>
        </w:rPr>
        <w:t>-</w:t>
      </w:r>
      <w:r w:rsidRPr="00CA5E42">
        <w:rPr>
          <w:rFonts w:ascii="Times New Roman" w:eastAsia="Times New Roman" w:hAnsi="Times New Roman"/>
          <w:color w:val="000000"/>
          <w:lang w:eastAsia="ru-RU"/>
        </w:rPr>
        <w:t xml:space="preserve"> высшее чудо на Земле.</w:t>
      </w:r>
      <w:r w:rsidRPr="00CA5E42">
        <w:rPr>
          <w:rFonts w:ascii="Times New Roman" w:eastAsia="Times New Roman" w:hAnsi="Times New Roman"/>
          <w:color w:val="000000"/>
          <w:lang w:eastAsia="ru-RU"/>
        </w:rPr>
        <w:br/>
        <w:t>Роль физической культуры в сохранении здоровья.</w:t>
      </w:r>
      <w:r w:rsidRPr="00CA5E42">
        <w:rPr>
          <w:rFonts w:ascii="Times New Roman" w:eastAsia="Times New Roman" w:hAnsi="Times New Roman"/>
          <w:color w:val="000000"/>
          <w:lang w:eastAsia="ru-RU"/>
        </w:rPr>
        <w:br/>
        <w:t>Современные глобальные проблемы человечества. Текст воззвания к правительствам ряда стран по предотвращению одной из возможных глобальных катастроф.</w:t>
      </w:r>
      <w:r w:rsidRPr="00CA5E42">
        <w:rPr>
          <w:rFonts w:ascii="Times New Roman" w:eastAsia="Times New Roman" w:hAnsi="Times New Roman"/>
          <w:color w:val="000000"/>
          <w:lang w:eastAsia="ru-RU"/>
        </w:rPr>
        <w:br/>
        <w:t>Секреты семейного счастья.</w:t>
      </w:r>
      <w:r w:rsidRPr="00CA5E42">
        <w:rPr>
          <w:rFonts w:ascii="Times New Roman" w:eastAsia="Times New Roman" w:hAnsi="Times New Roman"/>
          <w:color w:val="000000"/>
          <w:lang w:eastAsia="ru-RU"/>
        </w:rPr>
        <w:br/>
        <w:t>Современные средства поражения</w:t>
      </w:r>
      <w:r>
        <w:rPr>
          <w:rFonts w:ascii="Times New Roman" w:eastAsia="Times New Roman" w:hAnsi="Times New Roman"/>
          <w:color w:val="000000"/>
          <w:lang w:eastAsia="ru-RU"/>
        </w:rPr>
        <w:t xml:space="preserve"> и их поражающие факторы.</w:t>
      </w:r>
      <w:r>
        <w:rPr>
          <w:rFonts w:ascii="Times New Roman" w:eastAsia="Times New Roman" w:hAnsi="Times New Roman"/>
          <w:color w:val="000000"/>
          <w:lang w:eastAsia="ru-RU"/>
        </w:rPr>
        <w:br/>
        <w:t xml:space="preserve">СПИД </w:t>
      </w:r>
      <w:r>
        <w:rPr>
          <w:rFonts w:ascii="Times New Roman" w:eastAsia="Times New Roman" w:hAnsi="Times New Roman"/>
          <w:color w:val="000000"/>
          <w:lang w:val="tt-RU" w:eastAsia="ru-RU"/>
        </w:rPr>
        <w:t>-</w:t>
      </w:r>
      <w:r w:rsidRPr="00CA5E42">
        <w:rPr>
          <w:rFonts w:ascii="Times New Roman" w:eastAsia="Times New Roman" w:hAnsi="Times New Roman"/>
          <w:color w:val="000000"/>
          <w:lang w:eastAsia="ru-RU"/>
        </w:rPr>
        <w:t xml:space="preserve"> чума XXI века.</w:t>
      </w:r>
      <w:r w:rsidRPr="00CA5E42">
        <w:rPr>
          <w:rFonts w:ascii="Times New Roman" w:eastAsia="Times New Roman" w:hAnsi="Times New Roman"/>
          <w:color w:val="000000"/>
          <w:lang w:eastAsia="ru-RU"/>
        </w:rPr>
        <w:br/>
        <w:t>Стратегия устойчивого развития как условие выживания человечества.</w:t>
      </w:r>
      <w:r w:rsidRPr="00CA5E42">
        <w:rPr>
          <w:rFonts w:ascii="Times New Roman" w:eastAsia="Times New Roman" w:hAnsi="Times New Roman"/>
          <w:color w:val="000000"/>
          <w:lang w:eastAsia="ru-RU"/>
        </w:rPr>
        <w:br/>
        <w:t>Табакокурение и его влияние на здоровье.</w:t>
      </w:r>
      <w:r w:rsidRPr="00CA5E42">
        <w:rPr>
          <w:rFonts w:ascii="Times New Roman" w:eastAsia="Times New Roman" w:hAnsi="Times New Roman"/>
          <w:color w:val="000000"/>
          <w:lang w:eastAsia="ru-RU"/>
        </w:rPr>
        <w:br/>
        <w:t>Терроризм как основная социальная опасность современности.</w:t>
      </w:r>
      <w:r w:rsidRPr="00CA5E42">
        <w:rPr>
          <w:rFonts w:ascii="Times New Roman" w:eastAsia="Times New Roman" w:hAnsi="Times New Roman"/>
          <w:color w:val="000000"/>
          <w:lang w:eastAsia="ru-RU"/>
        </w:rPr>
        <w:br/>
        <w:t>Уровень физической подготовки современного выпускника школы. Личный план по совершенствованию физического развития и уровня физической подготовленности, в соответствии с требованиями, предъявляемыми военной службой.</w:t>
      </w:r>
      <w:r w:rsidRPr="00CA5E42">
        <w:rPr>
          <w:rFonts w:ascii="Times New Roman" w:eastAsia="Times New Roman" w:hAnsi="Times New Roman"/>
          <w:color w:val="000000"/>
          <w:lang w:eastAsia="ru-RU"/>
        </w:rPr>
        <w:br/>
        <w:t>Факторы, способствующие укреплению здоровья.</w:t>
      </w:r>
      <w:r w:rsidRPr="00CA5E42">
        <w:rPr>
          <w:rFonts w:ascii="Times New Roman" w:eastAsia="Times New Roman" w:hAnsi="Times New Roman"/>
          <w:color w:val="000000"/>
          <w:lang w:eastAsia="ru-RU"/>
        </w:rPr>
        <w:br/>
        <w:t>Формирование здорового образа жизни с пеленок.</w:t>
      </w:r>
      <w:r w:rsidRPr="00CA5E42">
        <w:rPr>
          <w:rFonts w:ascii="Times New Roman" w:eastAsia="Times New Roman" w:hAnsi="Times New Roman"/>
          <w:color w:val="000000"/>
          <w:lang w:eastAsia="ru-RU"/>
        </w:rPr>
        <w:br/>
        <w:t>Характеристика ЧС природного характе</w:t>
      </w:r>
      <w:r>
        <w:rPr>
          <w:rFonts w:ascii="Times New Roman" w:eastAsia="Times New Roman" w:hAnsi="Times New Roman"/>
          <w:color w:val="000000"/>
          <w:lang w:eastAsia="ru-RU"/>
        </w:rPr>
        <w:t>ра, наиболее вероятных для дан</w:t>
      </w:r>
      <w:r w:rsidRPr="00CA5E42">
        <w:rPr>
          <w:rFonts w:ascii="Times New Roman" w:eastAsia="Times New Roman" w:hAnsi="Times New Roman"/>
          <w:color w:val="000000"/>
          <w:lang w:eastAsia="ru-RU"/>
        </w:rPr>
        <w:t>ной местности и района проживания.</w:t>
      </w:r>
      <w:r w:rsidRPr="00CA5E42">
        <w:rPr>
          <w:rFonts w:ascii="Times New Roman" w:eastAsia="Times New Roman" w:hAnsi="Times New Roman"/>
          <w:color w:val="000000"/>
          <w:lang w:eastAsia="ru-RU"/>
        </w:rPr>
        <w:br/>
        <w:t>Характеристика ЧС техногенного характера, наиболее вероятных для данной местности и района проживания.</w:t>
      </w:r>
      <w:r w:rsidRPr="00CA5E42">
        <w:rPr>
          <w:rFonts w:ascii="Times New Roman" w:eastAsia="Times New Roman" w:hAnsi="Times New Roman"/>
          <w:color w:val="000000"/>
          <w:lang w:eastAsia="ru-RU"/>
        </w:rPr>
        <w:br/>
        <w:t>Эволюция среды обитания, переход к техносфере.</w:t>
      </w:r>
    </w:p>
    <w:p w:rsidR="00345E34" w:rsidRPr="00CA5E42" w:rsidRDefault="00345E34" w:rsidP="00CA5E42">
      <w:pPr>
        <w:rPr>
          <w:rFonts w:ascii="Times New Roman" w:hAnsi="Times New Roman"/>
          <w:sz w:val="24"/>
          <w:szCs w:val="24"/>
          <w:lang w:val="tt-RU"/>
        </w:rPr>
      </w:pPr>
    </w:p>
    <w:sectPr w:rsidR="00345E34" w:rsidRPr="00CA5E42" w:rsidSect="001B6C8F">
      <w:footerReference w:type="default" r:id="rId9"/>
      <w:pgSz w:w="16838" w:h="11906" w:orient="landscape"/>
      <w:pgMar w:top="737" w:right="737" w:bottom="568" w:left="737" w:header="709" w:footer="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4ACB" w:rsidRDefault="00134ACB" w:rsidP="001B3BE9">
      <w:pPr>
        <w:spacing w:after="0" w:line="240" w:lineRule="auto"/>
      </w:pPr>
      <w:r>
        <w:separator/>
      </w:r>
    </w:p>
  </w:endnote>
  <w:endnote w:type="continuationSeparator" w:id="1">
    <w:p w:rsidR="00134ACB" w:rsidRDefault="00134ACB" w:rsidP="001B3B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4D0A" w:rsidRDefault="007F1711">
    <w:pPr>
      <w:pStyle w:val="ae"/>
      <w:jc w:val="right"/>
    </w:pPr>
    <w:fldSimple w:instr="PAGE   \* MERGEFORMAT">
      <w:r w:rsidR="00F94270">
        <w:rPr>
          <w:noProof/>
        </w:rPr>
        <w:t>2</w:t>
      </w:r>
    </w:fldSimple>
  </w:p>
  <w:p w:rsidR="00EF4D0A" w:rsidRDefault="00EF4D0A">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4ACB" w:rsidRDefault="00134ACB" w:rsidP="001B3BE9">
      <w:pPr>
        <w:spacing w:after="0" w:line="240" w:lineRule="auto"/>
      </w:pPr>
      <w:r>
        <w:separator/>
      </w:r>
    </w:p>
  </w:footnote>
  <w:footnote w:type="continuationSeparator" w:id="1">
    <w:p w:rsidR="00134ACB" w:rsidRDefault="00134ACB" w:rsidP="001B3BE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84"/>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06978D2"/>
    <w:multiLevelType w:val="hybridMultilevel"/>
    <w:tmpl w:val="E28811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C53F34"/>
    <w:multiLevelType w:val="hybridMultilevel"/>
    <w:tmpl w:val="26945CD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F73975"/>
    <w:multiLevelType w:val="hybridMultilevel"/>
    <w:tmpl w:val="0C84A500"/>
    <w:lvl w:ilvl="0" w:tplc="6CA8DE6C">
      <w:start w:val="1"/>
      <w:numFmt w:val="decimal"/>
      <w:lvlText w:val="%1)"/>
      <w:lvlJc w:val="left"/>
      <w:pPr>
        <w:ind w:left="182" w:hanging="303"/>
      </w:pPr>
      <w:rPr>
        <w:rFonts w:ascii="Times New Roman" w:eastAsia="Times New Roman" w:hAnsi="Times New Roman" w:cs="Times New Roman" w:hint="default"/>
        <w:spacing w:val="-30"/>
        <w:w w:val="100"/>
        <w:sz w:val="24"/>
        <w:szCs w:val="24"/>
        <w:lang w:val="ru-RU" w:eastAsia="en-US" w:bidi="ar-SA"/>
      </w:rPr>
    </w:lvl>
    <w:lvl w:ilvl="1" w:tplc="808A9908">
      <w:numFmt w:val="bullet"/>
      <w:lvlText w:val="•"/>
      <w:lvlJc w:val="left"/>
      <w:pPr>
        <w:ind w:left="1174" w:hanging="303"/>
      </w:pPr>
      <w:rPr>
        <w:rFonts w:hint="default"/>
        <w:lang w:val="ru-RU" w:eastAsia="en-US" w:bidi="ar-SA"/>
      </w:rPr>
    </w:lvl>
    <w:lvl w:ilvl="2" w:tplc="3154CDEE">
      <w:numFmt w:val="bullet"/>
      <w:lvlText w:val="•"/>
      <w:lvlJc w:val="left"/>
      <w:pPr>
        <w:ind w:left="2169" w:hanging="303"/>
      </w:pPr>
      <w:rPr>
        <w:rFonts w:hint="default"/>
        <w:lang w:val="ru-RU" w:eastAsia="en-US" w:bidi="ar-SA"/>
      </w:rPr>
    </w:lvl>
    <w:lvl w:ilvl="3" w:tplc="CC764EB8">
      <w:numFmt w:val="bullet"/>
      <w:lvlText w:val="•"/>
      <w:lvlJc w:val="left"/>
      <w:pPr>
        <w:ind w:left="3163" w:hanging="303"/>
      </w:pPr>
      <w:rPr>
        <w:rFonts w:hint="default"/>
        <w:lang w:val="ru-RU" w:eastAsia="en-US" w:bidi="ar-SA"/>
      </w:rPr>
    </w:lvl>
    <w:lvl w:ilvl="4" w:tplc="4746AC92">
      <w:numFmt w:val="bullet"/>
      <w:lvlText w:val="•"/>
      <w:lvlJc w:val="left"/>
      <w:pPr>
        <w:ind w:left="4158" w:hanging="303"/>
      </w:pPr>
      <w:rPr>
        <w:rFonts w:hint="default"/>
        <w:lang w:val="ru-RU" w:eastAsia="en-US" w:bidi="ar-SA"/>
      </w:rPr>
    </w:lvl>
    <w:lvl w:ilvl="5" w:tplc="0EFC25A0">
      <w:numFmt w:val="bullet"/>
      <w:lvlText w:val="•"/>
      <w:lvlJc w:val="left"/>
      <w:pPr>
        <w:ind w:left="5153" w:hanging="303"/>
      </w:pPr>
      <w:rPr>
        <w:rFonts w:hint="default"/>
        <w:lang w:val="ru-RU" w:eastAsia="en-US" w:bidi="ar-SA"/>
      </w:rPr>
    </w:lvl>
    <w:lvl w:ilvl="6" w:tplc="EF24C544">
      <w:numFmt w:val="bullet"/>
      <w:lvlText w:val="•"/>
      <w:lvlJc w:val="left"/>
      <w:pPr>
        <w:ind w:left="6147" w:hanging="303"/>
      </w:pPr>
      <w:rPr>
        <w:rFonts w:hint="default"/>
        <w:lang w:val="ru-RU" w:eastAsia="en-US" w:bidi="ar-SA"/>
      </w:rPr>
    </w:lvl>
    <w:lvl w:ilvl="7" w:tplc="65501C28">
      <w:numFmt w:val="bullet"/>
      <w:lvlText w:val="•"/>
      <w:lvlJc w:val="left"/>
      <w:pPr>
        <w:ind w:left="7142" w:hanging="303"/>
      </w:pPr>
      <w:rPr>
        <w:rFonts w:hint="default"/>
        <w:lang w:val="ru-RU" w:eastAsia="en-US" w:bidi="ar-SA"/>
      </w:rPr>
    </w:lvl>
    <w:lvl w:ilvl="8" w:tplc="A01023AC">
      <w:numFmt w:val="bullet"/>
      <w:lvlText w:val="•"/>
      <w:lvlJc w:val="left"/>
      <w:pPr>
        <w:ind w:left="8137" w:hanging="303"/>
      </w:pPr>
      <w:rPr>
        <w:rFonts w:hint="default"/>
        <w:lang w:val="ru-RU" w:eastAsia="en-US" w:bidi="ar-SA"/>
      </w:rPr>
    </w:lvl>
  </w:abstractNum>
  <w:abstractNum w:abstractNumId="4">
    <w:nsid w:val="06CC6C38"/>
    <w:multiLevelType w:val="multilevel"/>
    <w:tmpl w:val="E1A6495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8234823"/>
    <w:multiLevelType w:val="hybridMultilevel"/>
    <w:tmpl w:val="09D2295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8960182"/>
    <w:multiLevelType w:val="hybridMultilevel"/>
    <w:tmpl w:val="1F66D1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DE36903"/>
    <w:multiLevelType w:val="hybridMultilevel"/>
    <w:tmpl w:val="95BCE0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2DB1F8D"/>
    <w:multiLevelType w:val="multilevel"/>
    <w:tmpl w:val="258A6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0">
    <w:nsid w:val="1F5E066A"/>
    <w:multiLevelType w:val="hybridMultilevel"/>
    <w:tmpl w:val="E176E9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75C3FB0"/>
    <w:multiLevelType w:val="hybridMultilevel"/>
    <w:tmpl w:val="8DF09EF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7DE3043"/>
    <w:multiLevelType w:val="hybridMultilevel"/>
    <w:tmpl w:val="DCC623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E524CAB"/>
    <w:multiLevelType w:val="hybridMultilevel"/>
    <w:tmpl w:val="190087E0"/>
    <w:lvl w:ilvl="0" w:tplc="A45600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1345B76"/>
    <w:multiLevelType w:val="hybridMultilevel"/>
    <w:tmpl w:val="303A757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4240FED"/>
    <w:multiLevelType w:val="hybridMultilevel"/>
    <w:tmpl w:val="6D5AB41E"/>
    <w:lvl w:ilvl="0" w:tplc="04190001">
      <w:start w:val="1"/>
      <w:numFmt w:val="bullet"/>
      <w:lvlText w:val=""/>
      <w:lvlJc w:val="left"/>
      <w:pPr>
        <w:ind w:left="1140" w:hanging="360"/>
      </w:pPr>
      <w:rPr>
        <w:rFonts w:ascii="Symbol" w:hAnsi="Symbol"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17">
    <w:nsid w:val="363D703E"/>
    <w:multiLevelType w:val="multilevel"/>
    <w:tmpl w:val="F350DBF0"/>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nsid w:val="3727023D"/>
    <w:multiLevelType w:val="hybridMultilevel"/>
    <w:tmpl w:val="2006F4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9D4315F"/>
    <w:multiLevelType w:val="hybridMultilevel"/>
    <w:tmpl w:val="791458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C3E46C8"/>
    <w:multiLevelType w:val="multilevel"/>
    <w:tmpl w:val="4DA2D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C456167"/>
    <w:multiLevelType w:val="hybridMultilevel"/>
    <w:tmpl w:val="A3627C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0287D49"/>
    <w:multiLevelType w:val="multilevel"/>
    <w:tmpl w:val="5044C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1F400D1"/>
    <w:multiLevelType w:val="multilevel"/>
    <w:tmpl w:val="FE0CD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5A75FBF"/>
    <w:multiLevelType w:val="hybridMultilevel"/>
    <w:tmpl w:val="7C66F0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8716A19"/>
    <w:multiLevelType w:val="hybridMultilevel"/>
    <w:tmpl w:val="35F2EC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27">
    <w:nsid w:val="5A1F2F18"/>
    <w:multiLevelType w:val="multilevel"/>
    <w:tmpl w:val="CCDED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5E890647"/>
    <w:multiLevelType w:val="hybridMultilevel"/>
    <w:tmpl w:val="22AC7F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602074F3"/>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2">
    <w:nsid w:val="60A615B5"/>
    <w:multiLevelType w:val="multilevel"/>
    <w:tmpl w:val="F8E03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34">
    <w:nsid w:val="6A02129C"/>
    <w:multiLevelType w:val="hybridMultilevel"/>
    <w:tmpl w:val="2B9A30CE"/>
    <w:lvl w:ilvl="0" w:tplc="C2723F46">
      <w:numFmt w:val="bullet"/>
      <w:lvlText w:val="•"/>
      <w:lvlJc w:val="left"/>
      <w:pPr>
        <w:ind w:left="465" w:hanging="284"/>
      </w:pPr>
      <w:rPr>
        <w:rFonts w:ascii="Times New Roman" w:eastAsia="Times New Roman" w:hAnsi="Times New Roman" w:cs="Times New Roman" w:hint="default"/>
        <w:w w:val="100"/>
        <w:sz w:val="22"/>
        <w:szCs w:val="22"/>
        <w:lang w:val="ru-RU" w:eastAsia="en-US" w:bidi="ar-SA"/>
      </w:rPr>
    </w:lvl>
    <w:lvl w:ilvl="1" w:tplc="D8B6365A">
      <w:numFmt w:val="bullet"/>
      <w:lvlText w:val="–"/>
      <w:lvlJc w:val="left"/>
      <w:pPr>
        <w:ind w:left="182" w:hanging="425"/>
      </w:pPr>
      <w:rPr>
        <w:rFonts w:ascii="Times New Roman" w:eastAsia="Times New Roman" w:hAnsi="Times New Roman" w:cs="Times New Roman" w:hint="default"/>
        <w:spacing w:val="-30"/>
        <w:w w:val="100"/>
        <w:sz w:val="24"/>
        <w:szCs w:val="24"/>
        <w:lang w:val="ru-RU" w:eastAsia="en-US" w:bidi="ar-SA"/>
      </w:rPr>
    </w:lvl>
    <w:lvl w:ilvl="2" w:tplc="87F080FC">
      <w:numFmt w:val="bullet"/>
      <w:lvlText w:val="•"/>
      <w:lvlJc w:val="left"/>
      <w:pPr>
        <w:ind w:left="1534" w:hanging="425"/>
      </w:pPr>
      <w:rPr>
        <w:rFonts w:hint="default"/>
        <w:lang w:val="ru-RU" w:eastAsia="en-US" w:bidi="ar-SA"/>
      </w:rPr>
    </w:lvl>
    <w:lvl w:ilvl="3" w:tplc="BEE27D76">
      <w:numFmt w:val="bullet"/>
      <w:lvlText w:val="•"/>
      <w:lvlJc w:val="left"/>
      <w:pPr>
        <w:ind w:left="2608" w:hanging="425"/>
      </w:pPr>
      <w:rPr>
        <w:rFonts w:hint="default"/>
        <w:lang w:val="ru-RU" w:eastAsia="en-US" w:bidi="ar-SA"/>
      </w:rPr>
    </w:lvl>
    <w:lvl w:ilvl="4" w:tplc="B6427AEA">
      <w:numFmt w:val="bullet"/>
      <w:lvlText w:val="•"/>
      <w:lvlJc w:val="left"/>
      <w:pPr>
        <w:ind w:left="3682" w:hanging="425"/>
      </w:pPr>
      <w:rPr>
        <w:rFonts w:hint="default"/>
        <w:lang w:val="ru-RU" w:eastAsia="en-US" w:bidi="ar-SA"/>
      </w:rPr>
    </w:lvl>
    <w:lvl w:ilvl="5" w:tplc="FCAAB73E">
      <w:numFmt w:val="bullet"/>
      <w:lvlText w:val="•"/>
      <w:lvlJc w:val="left"/>
      <w:pPr>
        <w:ind w:left="4756" w:hanging="425"/>
      </w:pPr>
      <w:rPr>
        <w:rFonts w:hint="default"/>
        <w:lang w:val="ru-RU" w:eastAsia="en-US" w:bidi="ar-SA"/>
      </w:rPr>
    </w:lvl>
    <w:lvl w:ilvl="6" w:tplc="338CE4E6">
      <w:numFmt w:val="bullet"/>
      <w:lvlText w:val="•"/>
      <w:lvlJc w:val="left"/>
      <w:pPr>
        <w:ind w:left="5830" w:hanging="425"/>
      </w:pPr>
      <w:rPr>
        <w:rFonts w:hint="default"/>
        <w:lang w:val="ru-RU" w:eastAsia="en-US" w:bidi="ar-SA"/>
      </w:rPr>
    </w:lvl>
    <w:lvl w:ilvl="7" w:tplc="C8CCF392">
      <w:numFmt w:val="bullet"/>
      <w:lvlText w:val="•"/>
      <w:lvlJc w:val="left"/>
      <w:pPr>
        <w:ind w:left="6904" w:hanging="425"/>
      </w:pPr>
      <w:rPr>
        <w:rFonts w:hint="default"/>
        <w:lang w:val="ru-RU" w:eastAsia="en-US" w:bidi="ar-SA"/>
      </w:rPr>
    </w:lvl>
    <w:lvl w:ilvl="8" w:tplc="D0CE1032">
      <w:numFmt w:val="bullet"/>
      <w:lvlText w:val="•"/>
      <w:lvlJc w:val="left"/>
      <w:pPr>
        <w:ind w:left="7978" w:hanging="425"/>
      </w:pPr>
      <w:rPr>
        <w:rFonts w:hint="default"/>
        <w:lang w:val="ru-RU" w:eastAsia="en-US" w:bidi="ar-SA"/>
      </w:rPr>
    </w:lvl>
  </w:abstractNum>
  <w:abstractNum w:abstractNumId="35">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6CA11A89"/>
    <w:multiLevelType w:val="multilevel"/>
    <w:tmpl w:val="8258D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1A9336F"/>
    <w:multiLevelType w:val="hybridMultilevel"/>
    <w:tmpl w:val="EAB242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3C64089"/>
    <w:multiLevelType w:val="multilevel"/>
    <w:tmpl w:val="0DCA6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6B67DFC"/>
    <w:multiLevelType w:val="hybridMultilevel"/>
    <w:tmpl w:val="E7067CCE"/>
    <w:lvl w:ilvl="0" w:tplc="609CC608">
      <w:numFmt w:val="bullet"/>
      <w:lvlText w:val="–"/>
      <w:lvlJc w:val="left"/>
      <w:pPr>
        <w:ind w:left="1030" w:hanging="361"/>
      </w:pPr>
      <w:rPr>
        <w:rFonts w:ascii="Times New Roman" w:eastAsia="Times New Roman" w:hAnsi="Times New Roman" w:cs="Times New Roman" w:hint="default"/>
        <w:w w:val="198"/>
        <w:sz w:val="28"/>
        <w:szCs w:val="28"/>
        <w:lang w:val="ru-RU" w:eastAsia="ru-RU" w:bidi="ru-RU"/>
      </w:rPr>
    </w:lvl>
    <w:lvl w:ilvl="1" w:tplc="C7A0C68E">
      <w:numFmt w:val="bullet"/>
      <w:lvlText w:val="–"/>
      <w:lvlJc w:val="left"/>
      <w:pPr>
        <w:ind w:left="1313" w:hanging="361"/>
      </w:pPr>
      <w:rPr>
        <w:rFonts w:ascii="Times New Roman" w:eastAsia="Times New Roman" w:hAnsi="Times New Roman" w:cs="Times New Roman" w:hint="default"/>
        <w:w w:val="198"/>
        <w:sz w:val="28"/>
        <w:szCs w:val="28"/>
        <w:lang w:val="ru-RU" w:eastAsia="ru-RU" w:bidi="ru-RU"/>
      </w:rPr>
    </w:lvl>
    <w:lvl w:ilvl="2" w:tplc="B43E22AC">
      <w:start w:val="1"/>
      <w:numFmt w:val="decimal"/>
      <w:lvlText w:val="%3."/>
      <w:lvlJc w:val="left"/>
      <w:pPr>
        <w:ind w:left="516" w:hanging="303"/>
      </w:pPr>
      <w:rPr>
        <w:rFonts w:ascii="Times New Roman" w:eastAsia="Times New Roman" w:hAnsi="Times New Roman" w:cs="Times New Roman" w:hint="default"/>
        <w:w w:val="99"/>
        <w:sz w:val="28"/>
        <w:szCs w:val="28"/>
        <w:lang w:val="ru-RU" w:eastAsia="ru-RU" w:bidi="ru-RU"/>
      </w:rPr>
    </w:lvl>
    <w:lvl w:ilvl="3" w:tplc="9B848CE8">
      <w:numFmt w:val="bullet"/>
      <w:lvlText w:val="•"/>
      <w:lvlJc w:val="left"/>
      <w:pPr>
        <w:ind w:left="2405" w:hanging="303"/>
      </w:pPr>
      <w:rPr>
        <w:rFonts w:hint="default"/>
        <w:lang w:val="ru-RU" w:eastAsia="ru-RU" w:bidi="ru-RU"/>
      </w:rPr>
    </w:lvl>
    <w:lvl w:ilvl="4" w:tplc="47225DDC">
      <w:numFmt w:val="bullet"/>
      <w:lvlText w:val="•"/>
      <w:lvlJc w:val="left"/>
      <w:pPr>
        <w:ind w:left="3491" w:hanging="303"/>
      </w:pPr>
      <w:rPr>
        <w:rFonts w:hint="default"/>
        <w:lang w:val="ru-RU" w:eastAsia="ru-RU" w:bidi="ru-RU"/>
      </w:rPr>
    </w:lvl>
    <w:lvl w:ilvl="5" w:tplc="44784044">
      <w:numFmt w:val="bullet"/>
      <w:lvlText w:val="•"/>
      <w:lvlJc w:val="left"/>
      <w:pPr>
        <w:ind w:left="4576" w:hanging="303"/>
      </w:pPr>
      <w:rPr>
        <w:rFonts w:hint="default"/>
        <w:lang w:val="ru-RU" w:eastAsia="ru-RU" w:bidi="ru-RU"/>
      </w:rPr>
    </w:lvl>
    <w:lvl w:ilvl="6" w:tplc="F61C2568">
      <w:numFmt w:val="bullet"/>
      <w:lvlText w:val="•"/>
      <w:lvlJc w:val="left"/>
      <w:pPr>
        <w:ind w:left="5662" w:hanging="303"/>
      </w:pPr>
      <w:rPr>
        <w:rFonts w:hint="default"/>
        <w:lang w:val="ru-RU" w:eastAsia="ru-RU" w:bidi="ru-RU"/>
      </w:rPr>
    </w:lvl>
    <w:lvl w:ilvl="7" w:tplc="817C080E">
      <w:numFmt w:val="bullet"/>
      <w:lvlText w:val="•"/>
      <w:lvlJc w:val="left"/>
      <w:pPr>
        <w:ind w:left="6747" w:hanging="303"/>
      </w:pPr>
      <w:rPr>
        <w:rFonts w:hint="default"/>
        <w:lang w:val="ru-RU" w:eastAsia="ru-RU" w:bidi="ru-RU"/>
      </w:rPr>
    </w:lvl>
    <w:lvl w:ilvl="8" w:tplc="832C9B8C">
      <w:numFmt w:val="bullet"/>
      <w:lvlText w:val="•"/>
      <w:lvlJc w:val="left"/>
      <w:pPr>
        <w:ind w:left="7833" w:hanging="303"/>
      </w:pPr>
      <w:rPr>
        <w:rFonts w:hint="default"/>
        <w:lang w:val="ru-RU" w:eastAsia="ru-RU" w:bidi="ru-RU"/>
      </w:rPr>
    </w:lvl>
  </w:abstractNum>
  <w:abstractNum w:abstractNumId="40">
    <w:nsid w:val="7DD36A75"/>
    <w:multiLevelType w:val="multilevel"/>
    <w:tmpl w:val="A29814D8"/>
    <w:lvl w:ilvl="0">
      <w:start w:val="1"/>
      <w:numFmt w:val="decimal"/>
      <w:lvlText w:val="%1."/>
      <w:lvlJc w:val="left"/>
      <w:pPr>
        <w:ind w:left="444" w:hanging="444"/>
      </w:pPr>
      <w:rPr>
        <w:rFonts w:hint="default"/>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7E351C7E"/>
    <w:multiLevelType w:val="hybridMultilevel"/>
    <w:tmpl w:val="95D2FD8E"/>
    <w:lvl w:ilvl="0" w:tplc="B6683986">
      <w:start w:val="1"/>
      <w:numFmt w:val="decimal"/>
      <w:lvlText w:val="%1)"/>
      <w:lvlJc w:val="left"/>
      <w:pPr>
        <w:ind w:left="182" w:hanging="298"/>
      </w:pPr>
      <w:rPr>
        <w:rFonts w:ascii="Times New Roman" w:eastAsia="Times New Roman" w:hAnsi="Times New Roman" w:cs="Times New Roman" w:hint="default"/>
        <w:spacing w:val="-30"/>
        <w:w w:val="100"/>
        <w:sz w:val="24"/>
        <w:szCs w:val="24"/>
        <w:lang w:val="ru-RU" w:eastAsia="en-US" w:bidi="ar-SA"/>
      </w:rPr>
    </w:lvl>
    <w:lvl w:ilvl="1" w:tplc="4DAC3410">
      <w:numFmt w:val="bullet"/>
      <w:lvlText w:val="•"/>
      <w:lvlJc w:val="left"/>
      <w:pPr>
        <w:ind w:left="1174" w:hanging="298"/>
      </w:pPr>
      <w:rPr>
        <w:rFonts w:hint="default"/>
        <w:lang w:val="ru-RU" w:eastAsia="en-US" w:bidi="ar-SA"/>
      </w:rPr>
    </w:lvl>
    <w:lvl w:ilvl="2" w:tplc="9F4C8C72">
      <w:numFmt w:val="bullet"/>
      <w:lvlText w:val="•"/>
      <w:lvlJc w:val="left"/>
      <w:pPr>
        <w:ind w:left="2169" w:hanging="298"/>
      </w:pPr>
      <w:rPr>
        <w:rFonts w:hint="default"/>
        <w:lang w:val="ru-RU" w:eastAsia="en-US" w:bidi="ar-SA"/>
      </w:rPr>
    </w:lvl>
    <w:lvl w:ilvl="3" w:tplc="8E606606">
      <w:numFmt w:val="bullet"/>
      <w:lvlText w:val="•"/>
      <w:lvlJc w:val="left"/>
      <w:pPr>
        <w:ind w:left="3163" w:hanging="298"/>
      </w:pPr>
      <w:rPr>
        <w:rFonts w:hint="default"/>
        <w:lang w:val="ru-RU" w:eastAsia="en-US" w:bidi="ar-SA"/>
      </w:rPr>
    </w:lvl>
    <w:lvl w:ilvl="4" w:tplc="6748AE94">
      <w:numFmt w:val="bullet"/>
      <w:lvlText w:val="•"/>
      <w:lvlJc w:val="left"/>
      <w:pPr>
        <w:ind w:left="4158" w:hanging="298"/>
      </w:pPr>
      <w:rPr>
        <w:rFonts w:hint="default"/>
        <w:lang w:val="ru-RU" w:eastAsia="en-US" w:bidi="ar-SA"/>
      </w:rPr>
    </w:lvl>
    <w:lvl w:ilvl="5" w:tplc="F23C8EEC">
      <w:numFmt w:val="bullet"/>
      <w:lvlText w:val="•"/>
      <w:lvlJc w:val="left"/>
      <w:pPr>
        <w:ind w:left="5153" w:hanging="298"/>
      </w:pPr>
      <w:rPr>
        <w:rFonts w:hint="default"/>
        <w:lang w:val="ru-RU" w:eastAsia="en-US" w:bidi="ar-SA"/>
      </w:rPr>
    </w:lvl>
    <w:lvl w:ilvl="6" w:tplc="607AA434">
      <w:numFmt w:val="bullet"/>
      <w:lvlText w:val="•"/>
      <w:lvlJc w:val="left"/>
      <w:pPr>
        <w:ind w:left="6147" w:hanging="298"/>
      </w:pPr>
      <w:rPr>
        <w:rFonts w:hint="default"/>
        <w:lang w:val="ru-RU" w:eastAsia="en-US" w:bidi="ar-SA"/>
      </w:rPr>
    </w:lvl>
    <w:lvl w:ilvl="7" w:tplc="02D60F66">
      <w:numFmt w:val="bullet"/>
      <w:lvlText w:val="•"/>
      <w:lvlJc w:val="left"/>
      <w:pPr>
        <w:ind w:left="7142" w:hanging="298"/>
      </w:pPr>
      <w:rPr>
        <w:rFonts w:hint="default"/>
        <w:lang w:val="ru-RU" w:eastAsia="en-US" w:bidi="ar-SA"/>
      </w:rPr>
    </w:lvl>
    <w:lvl w:ilvl="8" w:tplc="1D687490">
      <w:numFmt w:val="bullet"/>
      <w:lvlText w:val="•"/>
      <w:lvlJc w:val="left"/>
      <w:pPr>
        <w:ind w:left="8137" w:hanging="298"/>
      </w:pPr>
      <w:rPr>
        <w:rFonts w:hint="default"/>
        <w:lang w:val="ru-RU" w:eastAsia="en-US" w:bidi="ar-SA"/>
      </w:rPr>
    </w:lvl>
  </w:abstractNum>
  <w:abstractNum w:abstractNumId="42">
    <w:nsid w:val="7FD67CC1"/>
    <w:multiLevelType w:val="hybridMultilevel"/>
    <w:tmpl w:val="BACCB5B0"/>
    <w:lvl w:ilvl="0" w:tplc="8FD446D0">
      <w:start w:val="1"/>
      <w:numFmt w:val="decimal"/>
      <w:lvlText w:val="%1)"/>
      <w:lvlJc w:val="left"/>
      <w:pPr>
        <w:ind w:left="182" w:hanging="389"/>
      </w:pPr>
      <w:rPr>
        <w:rFonts w:ascii="Times New Roman" w:eastAsia="Times New Roman" w:hAnsi="Times New Roman" w:cs="Times New Roman" w:hint="default"/>
        <w:spacing w:val="-7"/>
        <w:w w:val="100"/>
        <w:sz w:val="24"/>
        <w:szCs w:val="24"/>
        <w:lang w:val="ru-RU" w:eastAsia="en-US" w:bidi="ar-SA"/>
      </w:rPr>
    </w:lvl>
    <w:lvl w:ilvl="1" w:tplc="F4AE77CE">
      <w:start w:val="1"/>
      <w:numFmt w:val="decimal"/>
      <w:lvlText w:val="%2."/>
      <w:lvlJc w:val="left"/>
      <w:pPr>
        <w:ind w:left="890" w:hanging="360"/>
        <w:jc w:val="right"/>
      </w:pPr>
      <w:rPr>
        <w:rFonts w:ascii="Times New Roman" w:eastAsia="Times New Roman" w:hAnsi="Times New Roman" w:cs="Times New Roman" w:hint="default"/>
        <w:b/>
        <w:bCs/>
        <w:spacing w:val="-3"/>
        <w:w w:val="100"/>
        <w:sz w:val="24"/>
        <w:szCs w:val="24"/>
        <w:lang w:val="ru-RU" w:eastAsia="en-US" w:bidi="ar-SA"/>
      </w:rPr>
    </w:lvl>
    <w:lvl w:ilvl="2" w:tplc="7E7838B4">
      <w:numFmt w:val="bullet"/>
      <w:lvlText w:val="•"/>
      <w:lvlJc w:val="left"/>
      <w:pPr>
        <w:ind w:left="1925" w:hanging="360"/>
      </w:pPr>
      <w:rPr>
        <w:rFonts w:hint="default"/>
        <w:lang w:val="ru-RU" w:eastAsia="en-US" w:bidi="ar-SA"/>
      </w:rPr>
    </w:lvl>
    <w:lvl w:ilvl="3" w:tplc="B73AE148">
      <w:numFmt w:val="bullet"/>
      <w:lvlText w:val="•"/>
      <w:lvlJc w:val="left"/>
      <w:pPr>
        <w:ind w:left="2950" w:hanging="360"/>
      </w:pPr>
      <w:rPr>
        <w:rFonts w:hint="default"/>
        <w:lang w:val="ru-RU" w:eastAsia="en-US" w:bidi="ar-SA"/>
      </w:rPr>
    </w:lvl>
    <w:lvl w:ilvl="4" w:tplc="172C5114">
      <w:numFmt w:val="bullet"/>
      <w:lvlText w:val="•"/>
      <w:lvlJc w:val="left"/>
      <w:pPr>
        <w:ind w:left="3975" w:hanging="360"/>
      </w:pPr>
      <w:rPr>
        <w:rFonts w:hint="default"/>
        <w:lang w:val="ru-RU" w:eastAsia="en-US" w:bidi="ar-SA"/>
      </w:rPr>
    </w:lvl>
    <w:lvl w:ilvl="5" w:tplc="00FC28C6">
      <w:numFmt w:val="bullet"/>
      <w:lvlText w:val="•"/>
      <w:lvlJc w:val="left"/>
      <w:pPr>
        <w:ind w:left="5000" w:hanging="360"/>
      </w:pPr>
      <w:rPr>
        <w:rFonts w:hint="default"/>
        <w:lang w:val="ru-RU" w:eastAsia="en-US" w:bidi="ar-SA"/>
      </w:rPr>
    </w:lvl>
    <w:lvl w:ilvl="6" w:tplc="C220FC66">
      <w:numFmt w:val="bullet"/>
      <w:lvlText w:val="•"/>
      <w:lvlJc w:val="left"/>
      <w:pPr>
        <w:ind w:left="6025" w:hanging="360"/>
      </w:pPr>
      <w:rPr>
        <w:rFonts w:hint="default"/>
        <w:lang w:val="ru-RU" w:eastAsia="en-US" w:bidi="ar-SA"/>
      </w:rPr>
    </w:lvl>
    <w:lvl w:ilvl="7" w:tplc="700A8D1A">
      <w:numFmt w:val="bullet"/>
      <w:lvlText w:val="•"/>
      <w:lvlJc w:val="left"/>
      <w:pPr>
        <w:ind w:left="7050" w:hanging="360"/>
      </w:pPr>
      <w:rPr>
        <w:rFonts w:hint="default"/>
        <w:lang w:val="ru-RU" w:eastAsia="en-US" w:bidi="ar-SA"/>
      </w:rPr>
    </w:lvl>
    <w:lvl w:ilvl="8" w:tplc="A708848A">
      <w:numFmt w:val="bullet"/>
      <w:lvlText w:val="•"/>
      <w:lvlJc w:val="left"/>
      <w:pPr>
        <w:ind w:left="8076" w:hanging="360"/>
      </w:pPr>
      <w:rPr>
        <w:rFonts w:hint="default"/>
        <w:lang w:val="ru-RU" w:eastAsia="en-US" w:bidi="ar-SA"/>
      </w:rPr>
    </w:lvl>
  </w:abstractNum>
  <w:num w:numId="1">
    <w:abstractNumId w:val="5"/>
  </w:num>
  <w:num w:numId="2">
    <w:abstractNumId w:val="18"/>
  </w:num>
  <w:num w:numId="3">
    <w:abstractNumId w:val="7"/>
  </w:num>
  <w:num w:numId="4">
    <w:abstractNumId w:val="13"/>
  </w:num>
  <w:num w:numId="5">
    <w:abstractNumId w:val="37"/>
  </w:num>
  <w:num w:numId="6">
    <w:abstractNumId w:val="21"/>
  </w:num>
  <w:num w:numId="7">
    <w:abstractNumId w:val="25"/>
  </w:num>
  <w:num w:numId="8">
    <w:abstractNumId w:val="2"/>
  </w:num>
  <w:num w:numId="9">
    <w:abstractNumId w:val="24"/>
  </w:num>
  <w:num w:numId="10">
    <w:abstractNumId w:val="29"/>
  </w:num>
  <w:num w:numId="11">
    <w:abstractNumId w:val="17"/>
  </w:num>
  <w:num w:numId="12">
    <w:abstractNumId w:val="4"/>
  </w:num>
  <w:num w:numId="13">
    <w:abstractNumId w:val="40"/>
  </w:num>
  <w:num w:numId="14">
    <w:abstractNumId w:val="16"/>
  </w:num>
  <w:num w:numId="15">
    <w:abstractNumId w:val="19"/>
  </w:num>
  <w:num w:numId="16">
    <w:abstractNumId w:val="26"/>
  </w:num>
  <w:num w:numId="17">
    <w:abstractNumId w:val="30"/>
  </w:num>
  <w:num w:numId="18">
    <w:abstractNumId w:val="35"/>
  </w:num>
  <w:num w:numId="19">
    <w:abstractNumId w:val="9"/>
  </w:num>
  <w:num w:numId="20">
    <w:abstractNumId w:val="28"/>
  </w:num>
  <w:num w:numId="21">
    <w:abstractNumId w:val="31"/>
  </w:num>
  <w:num w:numId="22">
    <w:abstractNumId w:val="33"/>
  </w:num>
  <w:num w:numId="23">
    <w:abstractNumId w:val="11"/>
  </w:num>
  <w:num w:numId="24">
    <w:abstractNumId w:val="14"/>
  </w:num>
  <w:num w:numId="25">
    <w:abstractNumId w:val="0"/>
  </w:num>
  <w:num w:numId="26">
    <w:abstractNumId w:val="32"/>
  </w:num>
  <w:num w:numId="27">
    <w:abstractNumId w:val="39"/>
  </w:num>
  <w:num w:numId="28">
    <w:abstractNumId w:val="1"/>
  </w:num>
  <w:num w:numId="29">
    <w:abstractNumId w:val="15"/>
  </w:num>
  <w:num w:numId="30">
    <w:abstractNumId w:val="12"/>
  </w:num>
  <w:num w:numId="31">
    <w:abstractNumId w:val="6"/>
  </w:num>
  <w:num w:numId="32">
    <w:abstractNumId w:val="8"/>
  </w:num>
  <w:num w:numId="33">
    <w:abstractNumId w:val="36"/>
  </w:num>
  <w:num w:numId="34">
    <w:abstractNumId w:val="27"/>
  </w:num>
  <w:num w:numId="35">
    <w:abstractNumId w:val="38"/>
  </w:num>
  <w:num w:numId="36">
    <w:abstractNumId w:val="22"/>
  </w:num>
  <w:num w:numId="37">
    <w:abstractNumId w:val="20"/>
  </w:num>
  <w:num w:numId="38">
    <w:abstractNumId w:val="34"/>
  </w:num>
  <w:num w:numId="39">
    <w:abstractNumId w:val="23"/>
  </w:num>
  <w:num w:numId="40">
    <w:abstractNumId w:val="10"/>
  </w:num>
  <w:num w:numId="41">
    <w:abstractNumId w:val="3"/>
  </w:num>
  <w:num w:numId="42">
    <w:abstractNumId w:val="42"/>
  </w:num>
  <w:num w:numId="43">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drawingGridHorizontalSpacing w:val="110"/>
  <w:displayHorizontalDrawingGridEvery w:val="2"/>
  <w:characterSpacingControl w:val="doNotCompress"/>
  <w:hdrShapeDefaults>
    <o:shapedefaults v:ext="edit" spidmax="58370"/>
  </w:hdrShapeDefaults>
  <w:footnotePr>
    <w:footnote w:id="0"/>
    <w:footnote w:id="1"/>
  </w:footnotePr>
  <w:endnotePr>
    <w:endnote w:id="0"/>
    <w:endnote w:id="1"/>
  </w:endnotePr>
  <w:compat/>
  <w:rsids>
    <w:rsidRoot w:val="009B614B"/>
    <w:rsid w:val="00062176"/>
    <w:rsid w:val="00070E63"/>
    <w:rsid w:val="0008764C"/>
    <w:rsid w:val="00092A05"/>
    <w:rsid w:val="000B4A74"/>
    <w:rsid w:val="000E3168"/>
    <w:rsid w:val="000E4F6E"/>
    <w:rsid w:val="001021D2"/>
    <w:rsid w:val="00102492"/>
    <w:rsid w:val="00103C22"/>
    <w:rsid w:val="001059DA"/>
    <w:rsid w:val="00111C71"/>
    <w:rsid w:val="00115644"/>
    <w:rsid w:val="00134ACB"/>
    <w:rsid w:val="001414F5"/>
    <w:rsid w:val="0016396A"/>
    <w:rsid w:val="00175500"/>
    <w:rsid w:val="001855EA"/>
    <w:rsid w:val="0019663F"/>
    <w:rsid w:val="001B3BE9"/>
    <w:rsid w:val="001B577B"/>
    <w:rsid w:val="001B6C8F"/>
    <w:rsid w:val="001C73A4"/>
    <w:rsid w:val="001D5E0D"/>
    <w:rsid w:val="002358B3"/>
    <w:rsid w:val="002615B1"/>
    <w:rsid w:val="00287457"/>
    <w:rsid w:val="002A4D3A"/>
    <w:rsid w:val="002B74EE"/>
    <w:rsid w:val="002E5429"/>
    <w:rsid w:val="002F4E69"/>
    <w:rsid w:val="003017C4"/>
    <w:rsid w:val="00321A11"/>
    <w:rsid w:val="003322E8"/>
    <w:rsid w:val="00345E34"/>
    <w:rsid w:val="0035220E"/>
    <w:rsid w:val="00383F47"/>
    <w:rsid w:val="003A6486"/>
    <w:rsid w:val="003E3CA0"/>
    <w:rsid w:val="00411496"/>
    <w:rsid w:val="00453E45"/>
    <w:rsid w:val="004A59D6"/>
    <w:rsid w:val="004B1D34"/>
    <w:rsid w:val="004F77EA"/>
    <w:rsid w:val="00542960"/>
    <w:rsid w:val="005479EA"/>
    <w:rsid w:val="0056334F"/>
    <w:rsid w:val="00570FAB"/>
    <w:rsid w:val="005861E4"/>
    <w:rsid w:val="005A16D3"/>
    <w:rsid w:val="005B15F1"/>
    <w:rsid w:val="005E1ACB"/>
    <w:rsid w:val="005F5557"/>
    <w:rsid w:val="006240C9"/>
    <w:rsid w:val="006454F5"/>
    <w:rsid w:val="00674E3C"/>
    <w:rsid w:val="006A419F"/>
    <w:rsid w:val="006B163F"/>
    <w:rsid w:val="006E3BC6"/>
    <w:rsid w:val="006F4E98"/>
    <w:rsid w:val="006F5A5E"/>
    <w:rsid w:val="0070692D"/>
    <w:rsid w:val="00707ECE"/>
    <w:rsid w:val="00714D55"/>
    <w:rsid w:val="00730601"/>
    <w:rsid w:val="007455E2"/>
    <w:rsid w:val="00786E86"/>
    <w:rsid w:val="007B752A"/>
    <w:rsid w:val="007E43BD"/>
    <w:rsid w:val="007F1711"/>
    <w:rsid w:val="00813D14"/>
    <w:rsid w:val="008149C7"/>
    <w:rsid w:val="00817DCA"/>
    <w:rsid w:val="00830774"/>
    <w:rsid w:val="00846254"/>
    <w:rsid w:val="00853D0B"/>
    <w:rsid w:val="0085618A"/>
    <w:rsid w:val="0086635C"/>
    <w:rsid w:val="008668B0"/>
    <w:rsid w:val="00886425"/>
    <w:rsid w:val="00892213"/>
    <w:rsid w:val="00896AAA"/>
    <w:rsid w:val="008A71E5"/>
    <w:rsid w:val="008D3887"/>
    <w:rsid w:val="008D6E4F"/>
    <w:rsid w:val="008E02D6"/>
    <w:rsid w:val="008E4B50"/>
    <w:rsid w:val="008F0058"/>
    <w:rsid w:val="008F7A2E"/>
    <w:rsid w:val="00914512"/>
    <w:rsid w:val="00933A53"/>
    <w:rsid w:val="009548A0"/>
    <w:rsid w:val="00965CBD"/>
    <w:rsid w:val="00974B9B"/>
    <w:rsid w:val="009969F4"/>
    <w:rsid w:val="009B614B"/>
    <w:rsid w:val="009C77F5"/>
    <w:rsid w:val="009D03F9"/>
    <w:rsid w:val="00A05CB5"/>
    <w:rsid w:val="00A06A2D"/>
    <w:rsid w:val="00A55B0D"/>
    <w:rsid w:val="00A658A7"/>
    <w:rsid w:val="00AA264F"/>
    <w:rsid w:val="00B36A38"/>
    <w:rsid w:val="00B3700F"/>
    <w:rsid w:val="00B66F5B"/>
    <w:rsid w:val="00B7535B"/>
    <w:rsid w:val="00B85660"/>
    <w:rsid w:val="00BA6F7D"/>
    <w:rsid w:val="00BB5EA4"/>
    <w:rsid w:val="00BC1A2A"/>
    <w:rsid w:val="00C011A5"/>
    <w:rsid w:val="00C02759"/>
    <w:rsid w:val="00C23E0F"/>
    <w:rsid w:val="00C606E7"/>
    <w:rsid w:val="00CA5E42"/>
    <w:rsid w:val="00CE3359"/>
    <w:rsid w:val="00D00820"/>
    <w:rsid w:val="00D104EE"/>
    <w:rsid w:val="00D35F88"/>
    <w:rsid w:val="00D52493"/>
    <w:rsid w:val="00D67C0D"/>
    <w:rsid w:val="00DA19F4"/>
    <w:rsid w:val="00DF4358"/>
    <w:rsid w:val="00E32528"/>
    <w:rsid w:val="00E3343D"/>
    <w:rsid w:val="00E356CF"/>
    <w:rsid w:val="00E41491"/>
    <w:rsid w:val="00E97E8C"/>
    <w:rsid w:val="00EB5838"/>
    <w:rsid w:val="00ED151D"/>
    <w:rsid w:val="00ED2CB0"/>
    <w:rsid w:val="00ED2FBF"/>
    <w:rsid w:val="00EF1B95"/>
    <w:rsid w:val="00EF4D0A"/>
    <w:rsid w:val="00F237B7"/>
    <w:rsid w:val="00F42183"/>
    <w:rsid w:val="00F768CD"/>
    <w:rsid w:val="00F91560"/>
    <w:rsid w:val="00F94270"/>
    <w:rsid w:val="00FC45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692D"/>
    <w:pPr>
      <w:spacing w:after="200" w:line="276" w:lineRule="auto"/>
    </w:pPr>
    <w:rPr>
      <w:sz w:val="22"/>
      <w:szCs w:val="22"/>
      <w:lang w:eastAsia="en-US"/>
    </w:rPr>
  </w:style>
  <w:style w:type="paragraph" w:styleId="2">
    <w:name w:val="heading 2"/>
    <w:basedOn w:val="a"/>
    <w:link w:val="20"/>
    <w:uiPriority w:val="9"/>
    <w:qFormat/>
    <w:rsid w:val="00CA5E42"/>
    <w:pPr>
      <w:spacing w:before="100" w:beforeAutospacing="1" w:after="100" w:afterAutospacing="1" w:line="240" w:lineRule="auto"/>
      <w:outlineLvl w:val="1"/>
    </w:pPr>
    <w:rPr>
      <w:rFonts w:ascii="Times New Roman" w:eastAsia="Times New Roman" w:hAnsi="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9B614B"/>
  </w:style>
  <w:style w:type="character" w:customStyle="1" w:styleId="dash041e0431044b0447043d044b0439char1">
    <w:name w:val="dash041e_0431_044b_0447_043d_044b_0439__char1"/>
    <w:rsid w:val="009B614B"/>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
    <w:rsid w:val="009B614B"/>
    <w:pPr>
      <w:spacing w:after="0" w:line="240" w:lineRule="auto"/>
    </w:pPr>
    <w:rPr>
      <w:rFonts w:ascii="Times New Roman" w:eastAsia="Times New Roman" w:hAnsi="Times New Roman"/>
      <w:sz w:val="24"/>
      <w:szCs w:val="24"/>
      <w:lang w:eastAsia="ru-RU"/>
    </w:rPr>
  </w:style>
  <w:style w:type="table" w:styleId="a3">
    <w:name w:val="Table Grid"/>
    <w:basedOn w:val="a1"/>
    <w:uiPriority w:val="59"/>
    <w:rsid w:val="009B61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9B614B"/>
    <w:pPr>
      <w:spacing w:after="0" w:line="240" w:lineRule="auto"/>
    </w:pPr>
    <w:rPr>
      <w:rFonts w:ascii="Tahoma" w:hAnsi="Tahoma"/>
      <w:sz w:val="16"/>
      <w:szCs w:val="16"/>
    </w:rPr>
  </w:style>
  <w:style w:type="character" w:customStyle="1" w:styleId="a5">
    <w:name w:val="Текст выноски Знак"/>
    <w:link w:val="a4"/>
    <w:uiPriority w:val="99"/>
    <w:semiHidden/>
    <w:rsid w:val="009B614B"/>
    <w:rPr>
      <w:rFonts w:ascii="Tahoma" w:eastAsia="Calibri" w:hAnsi="Tahoma" w:cs="Tahoma"/>
      <w:sz w:val="16"/>
      <w:szCs w:val="16"/>
    </w:rPr>
  </w:style>
  <w:style w:type="paragraph" w:styleId="a6">
    <w:name w:val="List Paragraph"/>
    <w:basedOn w:val="a"/>
    <w:uiPriority w:val="99"/>
    <w:qFormat/>
    <w:rsid w:val="009B614B"/>
    <w:pPr>
      <w:ind w:left="720"/>
      <w:contextualSpacing/>
    </w:pPr>
  </w:style>
  <w:style w:type="character" w:customStyle="1" w:styleId="FontStyle144">
    <w:name w:val="Font Style144"/>
    <w:uiPriority w:val="99"/>
    <w:rsid w:val="009B614B"/>
    <w:rPr>
      <w:rFonts w:ascii="Times New Roman" w:hAnsi="Times New Roman"/>
      <w:sz w:val="18"/>
    </w:rPr>
  </w:style>
  <w:style w:type="paragraph" w:styleId="a7">
    <w:name w:val="Body Text Indent"/>
    <w:basedOn w:val="a"/>
    <w:link w:val="a8"/>
    <w:rsid w:val="009B614B"/>
    <w:pPr>
      <w:suppressAutoHyphens/>
      <w:spacing w:after="120" w:line="240" w:lineRule="auto"/>
      <w:ind w:left="283"/>
    </w:pPr>
    <w:rPr>
      <w:rFonts w:ascii="Times New Roman" w:hAnsi="Times New Roman"/>
      <w:sz w:val="24"/>
      <w:szCs w:val="24"/>
      <w:lang w:eastAsia="ar-SA"/>
    </w:rPr>
  </w:style>
  <w:style w:type="character" w:customStyle="1" w:styleId="a8">
    <w:name w:val="Основной текст с отступом Знак"/>
    <w:link w:val="a7"/>
    <w:rsid w:val="009B614B"/>
    <w:rPr>
      <w:rFonts w:ascii="Times New Roman" w:eastAsia="Calibri" w:hAnsi="Times New Roman" w:cs="Times New Roman"/>
      <w:sz w:val="24"/>
      <w:szCs w:val="24"/>
      <w:lang w:eastAsia="ar-SA"/>
    </w:rPr>
  </w:style>
  <w:style w:type="character" w:customStyle="1" w:styleId="dash041e005f0431005f044b005f0447005f043d005f044b005f0439005f005fchar1char1">
    <w:name w:val="dash041e_005f0431_005f044b_005f0447_005f043d_005f044b_005f0439_005f_005fchar1__char1"/>
    <w:rsid w:val="006F4E98"/>
    <w:rPr>
      <w:rFonts w:ascii="Times New Roman" w:hAnsi="Times New Roman" w:cs="Times New Roman" w:hint="default"/>
      <w:strike w:val="0"/>
      <w:dstrike w:val="0"/>
      <w:sz w:val="24"/>
      <w:szCs w:val="24"/>
      <w:u w:val="none"/>
      <w:effect w:val="none"/>
    </w:rPr>
  </w:style>
  <w:style w:type="paragraph" w:customStyle="1" w:styleId="dash041e005f0431005f044b005f0447005f043d005f044b005f0439">
    <w:name w:val="dash041e_005f0431_005f044b_005f0447_005f043d_005f044b_005f0439"/>
    <w:basedOn w:val="a"/>
    <w:rsid w:val="006F4E98"/>
    <w:pPr>
      <w:spacing w:after="0" w:line="240" w:lineRule="auto"/>
    </w:pPr>
    <w:rPr>
      <w:rFonts w:ascii="Times New Roman" w:eastAsia="Times New Roman" w:hAnsi="Times New Roman"/>
      <w:sz w:val="24"/>
      <w:szCs w:val="24"/>
      <w:lang w:eastAsia="ru-RU"/>
    </w:rPr>
  </w:style>
  <w:style w:type="character" w:customStyle="1" w:styleId="dash0421005f0442005f0440005f043e005f0433005f0438005f0439005f005fchar1char1">
    <w:name w:val="dash0421_005f0442_005f0440_005f043e_005f0433_005f0438_005f0439_005f_005fchar1__char1"/>
    <w:rsid w:val="006F4E98"/>
    <w:rPr>
      <w:b/>
      <w:bCs/>
    </w:rPr>
  </w:style>
  <w:style w:type="paragraph" w:styleId="a9">
    <w:name w:val="No Spacing"/>
    <w:link w:val="aa"/>
    <w:qFormat/>
    <w:rsid w:val="002615B1"/>
    <w:rPr>
      <w:sz w:val="22"/>
      <w:szCs w:val="22"/>
      <w:lang w:eastAsia="en-US"/>
    </w:rPr>
  </w:style>
  <w:style w:type="character" w:customStyle="1" w:styleId="dash041e005f005f0431005f005f044b005f005f0447005f005f043d005f005f044b005f005f0439005f005f005f005fchar1005f005fchar1char1">
    <w:name w:val="dash041e_005f005f0431_005f005f044b_005f005f0447_005f005f043d_005f005f044b_005f005f0439_005f005f_005f005fchar1_005f_005fchar1__char1"/>
    <w:rsid w:val="002615B1"/>
    <w:rPr>
      <w:rFonts w:ascii="Times New Roman" w:hAnsi="Times New Roman" w:cs="Times New Roman" w:hint="default"/>
      <w:strike w:val="0"/>
      <w:dstrike w:val="0"/>
      <w:sz w:val="24"/>
      <w:szCs w:val="24"/>
      <w:u w:val="none"/>
      <w:effect w:val="none"/>
    </w:rPr>
  </w:style>
  <w:style w:type="character" w:customStyle="1" w:styleId="dash041e0441043d043e0432043d043e0439002004420435043a04410442002004410020043e0442044104420443043f043e043c00202char1">
    <w:name w:val="dash041e_0441_043d_043e_0432_043d_043e_0439_0020_0442_0435_043a_0441_0442_0020_0441_0020_043e_0442_0441_0442_0443_043f_043e_043c_00202__char1"/>
    <w:rsid w:val="002615B1"/>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00202">
    <w:name w:val="dash041e_0441_043d_043e_0432_043d_043e_0439_0020_0442_0435_043a_0441_0442_0020_0441_0020_043e_0442_0441_0442_0443_043f_043e_043c_00202"/>
    <w:basedOn w:val="a"/>
    <w:rsid w:val="002615B1"/>
    <w:pPr>
      <w:spacing w:after="120" w:line="480" w:lineRule="atLeast"/>
      <w:ind w:left="280"/>
    </w:pPr>
    <w:rPr>
      <w:rFonts w:ascii="Times New Roman" w:eastAsia="Times New Roman" w:hAnsi="Times New Roman"/>
      <w:sz w:val="24"/>
      <w:szCs w:val="24"/>
      <w:lang w:eastAsia="ru-RU"/>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2615B1"/>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
    <w:rsid w:val="002615B1"/>
    <w:pPr>
      <w:spacing w:after="120" w:line="240" w:lineRule="auto"/>
      <w:ind w:left="280"/>
    </w:pPr>
    <w:rPr>
      <w:rFonts w:ascii="Times New Roman" w:eastAsia="Times New Roman" w:hAnsi="Times New Roman"/>
      <w:sz w:val="24"/>
      <w:szCs w:val="24"/>
      <w:lang w:eastAsia="ru-RU"/>
    </w:rPr>
  </w:style>
  <w:style w:type="paragraph" w:customStyle="1" w:styleId="ab">
    <w:name w:val="Новый"/>
    <w:basedOn w:val="a"/>
    <w:rsid w:val="009548A0"/>
    <w:pPr>
      <w:spacing w:after="0" w:line="360" w:lineRule="auto"/>
      <w:ind w:firstLine="454"/>
      <w:jc w:val="both"/>
    </w:pPr>
    <w:rPr>
      <w:rFonts w:ascii="Times New Roman" w:hAnsi="Times New Roman"/>
      <w:sz w:val="28"/>
      <w:szCs w:val="24"/>
    </w:rPr>
  </w:style>
  <w:style w:type="paragraph" w:styleId="ac">
    <w:name w:val="header"/>
    <w:basedOn w:val="a"/>
    <w:link w:val="ad"/>
    <w:uiPriority w:val="99"/>
    <w:unhideWhenUsed/>
    <w:rsid w:val="001B3BE9"/>
    <w:pPr>
      <w:tabs>
        <w:tab w:val="center" w:pos="4677"/>
        <w:tab w:val="right" w:pos="9355"/>
      </w:tabs>
    </w:pPr>
  </w:style>
  <w:style w:type="character" w:customStyle="1" w:styleId="ad">
    <w:name w:val="Верхний колонтитул Знак"/>
    <w:link w:val="ac"/>
    <w:uiPriority w:val="99"/>
    <w:rsid w:val="001B3BE9"/>
    <w:rPr>
      <w:sz w:val="22"/>
      <w:szCs w:val="22"/>
      <w:lang w:eastAsia="en-US"/>
    </w:rPr>
  </w:style>
  <w:style w:type="paragraph" w:styleId="ae">
    <w:name w:val="footer"/>
    <w:basedOn w:val="a"/>
    <w:link w:val="af"/>
    <w:uiPriority w:val="99"/>
    <w:unhideWhenUsed/>
    <w:rsid w:val="001B3BE9"/>
    <w:pPr>
      <w:tabs>
        <w:tab w:val="center" w:pos="4677"/>
        <w:tab w:val="right" w:pos="9355"/>
      </w:tabs>
    </w:pPr>
  </w:style>
  <w:style w:type="character" w:customStyle="1" w:styleId="af">
    <w:name w:val="Нижний колонтитул Знак"/>
    <w:link w:val="ae"/>
    <w:uiPriority w:val="99"/>
    <w:rsid w:val="001B3BE9"/>
    <w:rPr>
      <w:sz w:val="22"/>
      <w:szCs w:val="22"/>
      <w:lang w:eastAsia="en-US"/>
    </w:rPr>
  </w:style>
  <w:style w:type="paragraph" w:styleId="af0">
    <w:name w:val="Body Text"/>
    <w:basedOn w:val="a"/>
    <w:link w:val="af1"/>
    <w:uiPriority w:val="99"/>
    <w:unhideWhenUsed/>
    <w:rsid w:val="0086635C"/>
    <w:pPr>
      <w:spacing w:after="120"/>
    </w:pPr>
  </w:style>
  <w:style w:type="character" w:customStyle="1" w:styleId="af1">
    <w:name w:val="Основной текст Знак"/>
    <w:basedOn w:val="a0"/>
    <w:link w:val="af0"/>
    <w:uiPriority w:val="99"/>
    <w:rsid w:val="0086635C"/>
    <w:rPr>
      <w:sz w:val="22"/>
      <w:szCs w:val="22"/>
      <w:lang w:eastAsia="en-US"/>
    </w:rPr>
  </w:style>
  <w:style w:type="character" w:customStyle="1" w:styleId="FontStyle29">
    <w:name w:val="Font Style29"/>
    <w:rsid w:val="005861E4"/>
    <w:rPr>
      <w:rFonts w:ascii="Times New Roman" w:hAnsi="Times New Roman" w:cs="Times New Roman"/>
      <w:sz w:val="18"/>
      <w:szCs w:val="18"/>
    </w:rPr>
  </w:style>
  <w:style w:type="paragraph" w:customStyle="1" w:styleId="Heading2">
    <w:name w:val="Heading 2"/>
    <w:basedOn w:val="a"/>
    <w:uiPriority w:val="1"/>
    <w:qFormat/>
    <w:rsid w:val="009969F4"/>
    <w:pPr>
      <w:widowControl w:val="0"/>
      <w:autoSpaceDE w:val="0"/>
      <w:autoSpaceDN w:val="0"/>
      <w:spacing w:after="0" w:line="240" w:lineRule="auto"/>
      <w:ind w:left="677" w:right="361"/>
      <w:jc w:val="center"/>
      <w:outlineLvl w:val="2"/>
    </w:pPr>
    <w:rPr>
      <w:rFonts w:ascii="Times New Roman" w:eastAsia="Times New Roman" w:hAnsi="Times New Roman"/>
      <w:b/>
      <w:bCs/>
      <w:sz w:val="28"/>
      <w:szCs w:val="28"/>
      <w:lang w:eastAsia="ru-RU" w:bidi="ru-RU"/>
    </w:rPr>
  </w:style>
  <w:style w:type="character" w:customStyle="1" w:styleId="aa">
    <w:name w:val="Без интервала Знак"/>
    <w:link w:val="a9"/>
    <w:rsid w:val="00345E34"/>
    <w:rPr>
      <w:sz w:val="22"/>
      <w:szCs w:val="22"/>
      <w:lang w:eastAsia="en-US"/>
    </w:rPr>
  </w:style>
  <w:style w:type="paragraph" w:customStyle="1" w:styleId="c2">
    <w:name w:val="c2"/>
    <w:basedOn w:val="a"/>
    <w:rsid w:val="00BC1A2A"/>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basedOn w:val="a0"/>
    <w:rsid w:val="00BC1A2A"/>
  </w:style>
  <w:style w:type="paragraph" w:styleId="af2">
    <w:name w:val="Normal (Web)"/>
    <w:basedOn w:val="a"/>
    <w:uiPriority w:val="99"/>
    <w:unhideWhenUsed/>
    <w:rsid w:val="008F7A2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Heading5">
    <w:name w:val="Heading 5"/>
    <w:basedOn w:val="a"/>
    <w:uiPriority w:val="1"/>
    <w:qFormat/>
    <w:rsid w:val="000B4A74"/>
    <w:pPr>
      <w:widowControl w:val="0"/>
      <w:autoSpaceDE w:val="0"/>
      <w:autoSpaceDN w:val="0"/>
      <w:spacing w:after="0" w:line="274" w:lineRule="exact"/>
      <w:ind w:left="182"/>
      <w:outlineLvl w:val="5"/>
    </w:pPr>
    <w:rPr>
      <w:rFonts w:ascii="Times New Roman" w:eastAsia="Times New Roman" w:hAnsi="Times New Roman"/>
      <w:b/>
      <w:bCs/>
      <w:sz w:val="24"/>
      <w:szCs w:val="24"/>
    </w:rPr>
  </w:style>
  <w:style w:type="character" w:customStyle="1" w:styleId="20">
    <w:name w:val="Заголовок 2 Знак"/>
    <w:basedOn w:val="a0"/>
    <w:link w:val="2"/>
    <w:uiPriority w:val="9"/>
    <w:rsid w:val="00CA5E42"/>
    <w:rPr>
      <w:rFonts w:ascii="Times New Roman" w:eastAsia="Times New Roman" w:hAnsi="Times New Roman"/>
      <w:b/>
      <w:bCs/>
      <w:sz w:val="36"/>
      <w:szCs w:val="36"/>
    </w:rPr>
  </w:style>
  <w:style w:type="character" w:styleId="af3">
    <w:name w:val="Emphasis"/>
    <w:basedOn w:val="a0"/>
    <w:uiPriority w:val="20"/>
    <w:qFormat/>
    <w:rsid w:val="00CA5E42"/>
    <w:rPr>
      <w:i/>
      <w:iCs/>
    </w:rPr>
  </w:style>
</w:styles>
</file>

<file path=word/webSettings.xml><?xml version="1.0" encoding="utf-8"?>
<w:webSettings xmlns:r="http://schemas.openxmlformats.org/officeDocument/2006/relationships" xmlns:w="http://schemas.openxmlformats.org/wordprocessingml/2006/main">
  <w:divs>
    <w:div w:id="524297379">
      <w:bodyDiv w:val="1"/>
      <w:marLeft w:val="0"/>
      <w:marRight w:val="0"/>
      <w:marTop w:val="0"/>
      <w:marBottom w:val="0"/>
      <w:divBdr>
        <w:top w:val="none" w:sz="0" w:space="0" w:color="auto"/>
        <w:left w:val="none" w:sz="0" w:space="0" w:color="auto"/>
        <w:bottom w:val="none" w:sz="0" w:space="0" w:color="auto"/>
        <w:right w:val="none" w:sz="0" w:space="0" w:color="auto"/>
      </w:divBdr>
    </w:div>
    <w:div w:id="542406148">
      <w:bodyDiv w:val="1"/>
      <w:marLeft w:val="0"/>
      <w:marRight w:val="0"/>
      <w:marTop w:val="0"/>
      <w:marBottom w:val="0"/>
      <w:divBdr>
        <w:top w:val="none" w:sz="0" w:space="0" w:color="auto"/>
        <w:left w:val="none" w:sz="0" w:space="0" w:color="auto"/>
        <w:bottom w:val="none" w:sz="0" w:space="0" w:color="auto"/>
        <w:right w:val="none" w:sz="0" w:space="0" w:color="auto"/>
      </w:divBdr>
    </w:div>
    <w:div w:id="800197157">
      <w:bodyDiv w:val="1"/>
      <w:marLeft w:val="0"/>
      <w:marRight w:val="0"/>
      <w:marTop w:val="0"/>
      <w:marBottom w:val="0"/>
      <w:divBdr>
        <w:top w:val="none" w:sz="0" w:space="0" w:color="auto"/>
        <w:left w:val="none" w:sz="0" w:space="0" w:color="auto"/>
        <w:bottom w:val="none" w:sz="0" w:space="0" w:color="auto"/>
        <w:right w:val="none" w:sz="0" w:space="0" w:color="auto"/>
      </w:divBdr>
    </w:div>
    <w:div w:id="1054475157">
      <w:bodyDiv w:val="1"/>
      <w:marLeft w:val="0"/>
      <w:marRight w:val="0"/>
      <w:marTop w:val="0"/>
      <w:marBottom w:val="0"/>
      <w:divBdr>
        <w:top w:val="none" w:sz="0" w:space="0" w:color="auto"/>
        <w:left w:val="none" w:sz="0" w:space="0" w:color="auto"/>
        <w:bottom w:val="none" w:sz="0" w:space="0" w:color="auto"/>
        <w:right w:val="none" w:sz="0" w:space="0" w:color="auto"/>
      </w:divBdr>
    </w:div>
    <w:div w:id="1316684870">
      <w:bodyDiv w:val="1"/>
      <w:marLeft w:val="0"/>
      <w:marRight w:val="0"/>
      <w:marTop w:val="0"/>
      <w:marBottom w:val="0"/>
      <w:divBdr>
        <w:top w:val="none" w:sz="0" w:space="0" w:color="auto"/>
        <w:left w:val="none" w:sz="0" w:space="0" w:color="auto"/>
        <w:bottom w:val="none" w:sz="0" w:space="0" w:color="auto"/>
        <w:right w:val="none" w:sz="0" w:space="0" w:color="auto"/>
      </w:divBdr>
    </w:div>
    <w:div w:id="1489634779">
      <w:bodyDiv w:val="1"/>
      <w:marLeft w:val="0"/>
      <w:marRight w:val="0"/>
      <w:marTop w:val="0"/>
      <w:marBottom w:val="0"/>
      <w:divBdr>
        <w:top w:val="none" w:sz="0" w:space="0" w:color="auto"/>
        <w:left w:val="none" w:sz="0" w:space="0" w:color="auto"/>
        <w:bottom w:val="none" w:sz="0" w:space="0" w:color="auto"/>
        <w:right w:val="none" w:sz="0" w:space="0" w:color="auto"/>
      </w:divBdr>
    </w:div>
    <w:div w:id="1797721068">
      <w:bodyDiv w:val="1"/>
      <w:marLeft w:val="0"/>
      <w:marRight w:val="0"/>
      <w:marTop w:val="0"/>
      <w:marBottom w:val="0"/>
      <w:divBdr>
        <w:top w:val="none" w:sz="0" w:space="0" w:color="auto"/>
        <w:left w:val="none" w:sz="0" w:space="0" w:color="auto"/>
        <w:bottom w:val="none" w:sz="0" w:space="0" w:color="auto"/>
        <w:right w:val="none" w:sz="0" w:space="0" w:color="auto"/>
      </w:divBdr>
    </w:div>
    <w:div w:id="2145733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338C9C-6D21-4CFA-9626-AC4286C0E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370</TotalTime>
  <Pages>1</Pages>
  <Words>8851</Words>
  <Characters>50452</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59185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лицей 145</dc:creator>
  <cp:lastModifiedBy>учитель</cp:lastModifiedBy>
  <cp:revision>33</cp:revision>
  <cp:lastPrinted>2021-10-08T11:03:00Z</cp:lastPrinted>
  <dcterms:created xsi:type="dcterms:W3CDTF">2020-03-27T22:05:00Z</dcterms:created>
  <dcterms:modified xsi:type="dcterms:W3CDTF">2021-11-03T16:01:00Z</dcterms:modified>
</cp:coreProperties>
</file>